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报价明细表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富顺县中医医院定制弧形条形桌采购项目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28"/>
        <w:gridCol w:w="1182"/>
        <w:gridCol w:w="2522"/>
        <w:gridCol w:w="779"/>
        <w:gridCol w:w="87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货物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图片</w:t>
            </w:r>
          </w:p>
        </w:tc>
        <w:tc>
          <w:tcPr>
            <w:tcW w:w="1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规格型号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数量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单价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定制弧形条形会议桌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22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报价总计（大写）：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¥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供应商名称：XXX（盖单位公章）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/负责人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  期：XXX年XXX月X日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报价一经涂改，应在涂改处加盖单位公章或报价人代表签字或盖章，否则其响应作无效处理。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供应商的报价为交货地点交货价格，包括货物、随配附件、备品备件、工具、厂家赠品、运抵指定交货地点费用、保险费、安装调试费、服务费、售后服务、税金及其他所有费用的总和。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报价人按格式填列，不得自行更改，否则引起的不利后果由报价人承担。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报价时需填明所报货物的品牌、规格型号。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5.报价文件如果出现计算或表达上的错误，修正错误的原则如下：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（1）报价文件的大写金额和小写金额不一致的，以大写金额为准；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（2）总价金额与按单价汇总金额不一致的，以按单价金额计算汇总结果为准；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（3）按上述修正错误的原则及方法调整或修正的报价文件，投标供应商同意后，调整后的报价对投标供应商起约束作用。如果投标供应商不接受修正后的报价，则其报价将被拒绝并且其询价保证金也将被没收。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mVhMGNlMjFmMTM4N2M0ZDgzNDFhNTNlODllY2IifQ=="/>
  </w:docVars>
  <w:rsids>
    <w:rsidRoot w:val="65494D29"/>
    <w:rsid w:val="02602DD9"/>
    <w:rsid w:val="06D24E5D"/>
    <w:rsid w:val="0717224E"/>
    <w:rsid w:val="098B21E0"/>
    <w:rsid w:val="0BF57DE5"/>
    <w:rsid w:val="0D4B4161"/>
    <w:rsid w:val="0D9D0ABB"/>
    <w:rsid w:val="10926C64"/>
    <w:rsid w:val="12C25B12"/>
    <w:rsid w:val="178B7DC9"/>
    <w:rsid w:val="19B248B2"/>
    <w:rsid w:val="1AE34540"/>
    <w:rsid w:val="1D6B43AB"/>
    <w:rsid w:val="1DDC5B4E"/>
    <w:rsid w:val="22020E39"/>
    <w:rsid w:val="25421E95"/>
    <w:rsid w:val="3394208A"/>
    <w:rsid w:val="33DA14EB"/>
    <w:rsid w:val="34A1012A"/>
    <w:rsid w:val="38F66DC7"/>
    <w:rsid w:val="3B5953EB"/>
    <w:rsid w:val="42E45EE2"/>
    <w:rsid w:val="44D217BA"/>
    <w:rsid w:val="46020B59"/>
    <w:rsid w:val="4A653DAC"/>
    <w:rsid w:val="52C8312A"/>
    <w:rsid w:val="57924FD8"/>
    <w:rsid w:val="57F64A30"/>
    <w:rsid w:val="58F92290"/>
    <w:rsid w:val="595D51C0"/>
    <w:rsid w:val="5C5A2A54"/>
    <w:rsid w:val="642443A1"/>
    <w:rsid w:val="65140331"/>
    <w:rsid w:val="653C2A02"/>
    <w:rsid w:val="65494D29"/>
    <w:rsid w:val="6AEB6252"/>
    <w:rsid w:val="6F132651"/>
    <w:rsid w:val="6F304257"/>
    <w:rsid w:val="730D6C0C"/>
    <w:rsid w:val="73C1508B"/>
    <w:rsid w:val="7B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qFormat/>
    <w:uiPriority w:val="0"/>
    <w:rPr>
      <w:rFonts w:ascii="Calibri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1105</Characters>
  <Lines>0</Lines>
  <Paragraphs>0</Paragraphs>
  <TotalTime>7</TotalTime>
  <ScaleCrop>false</ScaleCrop>
  <LinksUpToDate>false</LinksUpToDate>
  <CharactersWithSpaces>1109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2023-05-08T02:32:00Z</dcterms:created>
  <dc:creator>Administrator</dc:creator>
  <cp:lastModifiedBy>罗春英</cp:lastModifiedBy>
  <cp:lastPrinted>2023-06-05T09:10:00Z</cp:lastPrinted>
  <dcterms:modified xsi:type="dcterms:W3CDTF">2023-10-24T03:02:36Z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561E0B72AECC45CE991C591C0A07FCA2_13</vt:lpwstr>
  </property>
</Properties>
</file>