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both"/>
        <w:rPr>
          <w:rFonts w:ascii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b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一、</w:t>
      </w:r>
      <w:r>
        <w:rPr>
          <w:rFonts w:hint="eastAsia" w:ascii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项目概述</w:t>
      </w:r>
    </w:p>
    <w:p>
      <w:pPr>
        <w:pStyle w:val="8"/>
        <w:ind w:firstLine="480" w:firstLineChars="200"/>
        <w:rPr>
          <w:rFonts w:hint="eastAsia" w:ascii="宋体" w:hAnsi="宋体" w:cs="宋体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本项目为</w:t>
      </w:r>
      <w:r>
        <w:rPr>
          <w:rFonts w:hint="eastAsia" w:ascii="宋体" w:hAnsi="宋体" w:cs="宋体" w:eastAsia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cs="宋体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富顺县中医医院塑料袋</w:t>
      </w:r>
      <w:r>
        <w:rPr>
          <w:rFonts w:hint="eastAsia" w:ascii="宋体" w:hAnsi="宋体" w:cs="宋体" w:eastAsia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cs="宋体" w:eastAsiaTheme="minor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CT袋、DR袋、药袋、黄色医疗垃圾袋等</w:t>
      </w:r>
      <w:r>
        <w:rPr>
          <w:rFonts w:hint="eastAsia" w:ascii="宋体" w:hAnsi="宋体" w:cs="宋体" w:eastAsiaTheme="minorEastAsia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cs="宋体" w:eastAsiaTheme="minor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采购项目</w:t>
      </w:r>
    </w:p>
    <w:p>
      <w:pPr>
        <w:pStyle w:val="8"/>
        <w:ind w:firstLine="480" w:firstLineChars="200"/>
        <w:rPr>
          <w:rFonts w:hint="eastAsia" w:ascii="宋体" w:hAnsi="宋体" w:eastAsia="宋体" w:cs="宋体"/>
          <w:color w:val="000000" w:themeColor="text1"/>
          <w:sz w:val="24"/>
          <w:u w:val="wave" w:color="FF0000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供货期限：</w:t>
      </w:r>
      <w:r>
        <w:rPr>
          <w:rFonts w:hint="eastAsia" w:ascii="宋体" w:hAnsi="宋体" w:eastAsia="宋体" w:cs="宋体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1年</w:t>
      </w:r>
    </w:p>
    <w:p>
      <w:pPr>
        <w:pStyle w:val="8"/>
        <w:ind w:firstLine="480" w:firstLineChars="200"/>
        <w:rPr>
          <w:rFonts w:hint="eastAsia" w:ascii="宋体" w:hAnsi="宋体" w:eastAsia="宋体" w:cs="宋体"/>
          <w:color w:val="000000" w:themeColor="text1"/>
          <w:sz w:val="24"/>
          <w:u w:val="none" w:color="auto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u w:val="none" w:color="auto"/>
          <w:lang w:eastAsia="zh-CN"/>
          <w14:textFill>
            <w14:solidFill>
              <w14:schemeClr w14:val="tx1"/>
            </w14:solidFill>
          </w14:textFill>
        </w:rPr>
        <w:t>根据</w:t>
      </w:r>
      <w:r>
        <w:rPr>
          <w:rFonts w:hint="eastAsia" w:ascii="宋体" w:hAnsi="宋体" w:eastAsia="宋体" w:cs="宋体"/>
          <w:color w:val="000000" w:themeColor="text1"/>
          <w:sz w:val="24"/>
          <w:u w:val="none" w:color="auto"/>
          <w:lang w:val="en-US" w:eastAsia="zh-CN"/>
          <w14:textFill>
            <w14:solidFill>
              <w14:schemeClr w14:val="tx1"/>
            </w14:solidFill>
          </w14:textFill>
        </w:rPr>
        <w:t>实际用量及费用统计，</w:t>
      </w:r>
      <w:r>
        <w:rPr>
          <w:rFonts w:hint="eastAsia" w:ascii="宋体" w:hAnsi="宋体" w:eastAsia="宋体" w:cs="宋体"/>
          <w:color w:val="000000" w:themeColor="text1"/>
          <w:sz w:val="24"/>
          <w:u w:val="none" w:color="auto"/>
          <w14:textFill>
            <w14:solidFill>
              <w14:schemeClr w14:val="tx1"/>
            </w14:solidFill>
          </w14:textFill>
        </w:rPr>
        <w:t>预计1年用量为：</w:t>
      </w:r>
      <w:r>
        <w:rPr>
          <w:rFonts w:hint="eastAsia" w:ascii="宋体" w:hAnsi="宋体" w:eastAsia="宋体" w:cs="宋体"/>
          <w:color w:val="000000" w:themeColor="text1"/>
          <w:sz w:val="24"/>
          <w:u w:val="none" w:color="auto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宋体"/>
          <w:color w:val="auto"/>
          <w:sz w:val="24"/>
          <w:u w:val="none" w:color="auto"/>
        </w:rPr>
        <w:t>CT袋：</w:t>
      </w:r>
      <w:r>
        <w:rPr>
          <w:rFonts w:hint="eastAsia" w:ascii="宋体" w:hAnsi="宋体" w:eastAsia="宋体" w:cs="宋体"/>
          <w:color w:val="auto"/>
          <w:sz w:val="24"/>
          <w:u w:val="none" w:color="auto"/>
          <w:lang w:val="en-US" w:eastAsia="zh-CN"/>
        </w:rPr>
        <w:t>25</w:t>
      </w:r>
      <w:r>
        <w:rPr>
          <w:rFonts w:hint="eastAsia" w:ascii="宋体" w:hAnsi="宋体" w:eastAsia="宋体" w:cs="宋体"/>
          <w:color w:val="auto"/>
          <w:sz w:val="24"/>
          <w:u w:val="none" w:color="auto"/>
        </w:rPr>
        <w:t>000个、DR袋：</w:t>
      </w:r>
      <w:r>
        <w:rPr>
          <w:rFonts w:hint="eastAsia" w:ascii="宋体" w:hAnsi="宋体" w:eastAsia="宋体" w:cs="宋体"/>
          <w:color w:val="auto"/>
          <w:sz w:val="24"/>
          <w:u w:val="none" w:color="auto"/>
          <w:lang w:val="en-US" w:eastAsia="zh-CN"/>
        </w:rPr>
        <w:t>10000</w:t>
      </w:r>
      <w:r>
        <w:rPr>
          <w:rFonts w:hint="eastAsia" w:ascii="宋体" w:hAnsi="宋体" w:eastAsia="宋体" w:cs="宋体"/>
          <w:color w:val="auto"/>
          <w:sz w:val="24"/>
          <w:u w:val="none" w:color="auto"/>
        </w:rPr>
        <w:t>个、药袋小号：</w:t>
      </w:r>
      <w:r>
        <w:rPr>
          <w:rFonts w:hint="eastAsia" w:ascii="宋体" w:hAnsi="宋体" w:eastAsia="宋体" w:cs="宋体"/>
          <w:color w:val="auto"/>
          <w:sz w:val="24"/>
          <w:u w:val="none" w:color="auto"/>
          <w:lang w:val="en-US" w:eastAsia="zh-CN"/>
        </w:rPr>
        <w:t>4500</w:t>
      </w:r>
      <w:r>
        <w:rPr>
          <w:rFonts w:hint="eastAsia" w:ascii="宋体" w:hAnsi="宋体" w:eastAsia="宋体" w:cs="宋体"/>
          <w:color w:val="auto"/>
          <w:sz w:val="24"/>
          <w:u w:val="none" w:color="auto"/>
        </w:rPr>
        <w:t>00个、药袋大号：</w:t>
      </w:r>
      <w:r>
        <w:rPr>
          <w:rFonts w:hint="eastAsia" w:ascii="宋体" w:hAnsi="宋体" w:eastAsia="宋体" w:cs="宋体"/>
          <w:color w:val="auto"/>
          <w:sz w:val="24"/>
          <w:u w:val="none" w:color="auto"/>
          <w:lang w:val="en-US" w:eastAsia="zh-CN"/>
        </w:rPr>
        <w:t>210000</w:t>
      </w:r>
      <w:r>
        <w:rPr>
          <w:rFonts w:hint="eastAsia" w:ascii="宋体" w:hAnsi="宋体" w:eastAsia="宋体" w:cs="宋体"/>
          <w:color w:val="auto"/>
          <w:sz w:val="24"/>
          <w:u w:val="none" w:color="auto"/>
        </w:rPr>
        <w:t>个</w:t>
      </w:r>
      <w:r>
        <w:rPr>
          <w:rFonts w:hint="eastAsia" w:ascii="宋体" w:hAnsi="宋体" w:eastAsia="宋体" w:cs="宋体"/>
          <w:color w:val="auto"/>
          <w:sz w:val="24"/>
          <w:u w:val="none" w:color="auto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4"/>
          <w:u w:val="none" w:color="auto"/>
          <w:lang w:val="en-US" w:eastAsia="zh-CN"/>
        </w:rPr>
        <w:t>中号白色垃圾袋：2000个、小号黄色医疗垃圾袋：10000个、中号黄色医疗垃圾袋：30000个、平口大号黄色医疗垃圾袋：22000个、小号黑色垃圾袋：270000个、中号黑色垃圾袋：10000个、大号黑色垃圾袋：20000个、平口大号黑色垃圾袋：10000个、中号橘红色垃圾袋：1000个、平口大号橘红色垃圾袋：500个、平口特大号白色垃圾袋500个、平口特大号黄色垃圾袋4000个、平口特大号黑色垃圾袋8000个</w:t>
      </w:r>
      <w:r>
        <w:rPr>
          <w:rFonts w:hint="eastAsia" w:ascii="宋体" w:hAnsi="宋体" w:eastAsia="宋体" w:cs="宋体"/>
          <w:color w:val="000000" w:themeColor="text1"/>
          <w:sz w:val="24"/>
          <w:u w:val="none" w:color="auto"/>
          <w14:textFill>
            <w14:solidFill>
              <w14:schemeClr w14:val="tx1"/>
            </w14:solidFill>
          </w14:textFill>
        </w:rPr>
        <w:t>）</w:t>
      </w:r>
      <w:bookmarkStart w:id="0" w:name="_Toc19041"/>
    </w:p>
    <w:p>
      <w:pPr>
        <w:pStyle w:val="8"/>
        <w:numPr>
          <w:ilvl w:val="0"/>
          <w:numId w:val="1"/>
        </w:numPr>
        <w:rPr>
          <w:rFonts w:hint="eastAsia" w:ascii="宋体" w:hAnsi="宋体" w:eastAsia="宋体" w:cs="宋体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项目要求</w:t>
      </w:r>
    </w:p>
    <w:p>
      <w:pPr>
        <w:pStyle w:val="8"/>
        <w:numPr>
          <w:ilvl w:val="0"/>
          <w:numId w:val="0"/>
        </w:numPr>
        <w:rPr>
          <w:rFonts w:hint="eastAsia" w:ascii="宋体" w:hAnsi="宋体" w:eastAsia="宋体" w:cs="宋体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（一）采购内容（所有产品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最终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按医院要求印刷文字）</w:t>
      </w:r>
    </w:p>
    <w:bookmarkEnd w:id="0"/>
    <w:p>
      <w:pPr>
        <w:spacing w:line="360" w:lineRule="auto"/>
        <w:jc w:val="center"/>
        <w:rPr>
          <w:rFonts w:hint="eastAsia" w:cs="宋体" w:asciiTheme="minorEastAsia" w:hAnsiTheme="minorEastAsia" w:eastAsiaTheme="minorEastAsia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tbl>
      <w:tblPr>
        <w:tblStyle w:val="6"/>
        <w:tblpPr w:leftFromText="180" w:rightFromText="180" w:vertAnchor="text" w:horzAnchor="margin" w:tblpXSpec="center" w:tblpY="-11"/>
        <w:tblOverlap w:val="never"/>
        <w:tblW w:w="10115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83"/>
        <w:gridCol w:w="2444"/>
        <w:gridCol w:w="916"/>
        <w:gridCol w:w="1576"/>
        <w:gridCol w:w="1468"/>
        <w:gridCol w:w="1118"/>
        <w:gridCol w:w="1105"/>
        <w:gridCol w:w="1105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78" w:hRule="atLeast"/>
        </w:trPr>
        <w:tc>
          <w:tcPr>
            <w:tcW w:w="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rPr>
                <w:rFonts w:hint="eastAsia"/>
                <w:lang w:val="en-US" w:eastAsia="zh-CN"/>
              </w:rPr>
            </w:pPr>
          </w:p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 w:eastAsiaTheme="minorEastAsia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产品名称</w:t>
            </w:r>
          </w:p>
        </w:tc>
        <w:tc>
          <w:tcPr>
            <w:tcW w:w="9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 w:eastAsiaTheme="minorEastAsia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袋子厚度</w:t>
            </w:r>
          </w:p>
        </w:tc>
        <w:tc>
          <w:tcPr>
            <w:tcW w:w="15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 w:eastAsiaTheme="minorEastAsia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型号（mm）</w:t>
            </w:r>
          </w:p>
        </w:tc>
        <w:tc>
          <w:tcPr>
            <w:tcW w:w="1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 w:eastAsiaTheme="minorEastAsia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图案尺寸</w:t>
            </w: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预计数量（个）</w:t>
            </w:r>
          </w:p>
        </w:tc>
        <w:tc>
          <w:tcPr>
            <w:tcW w:w="1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单价</w:t>
            </w:r>
          </w:p>
        </w:tc>
        <w:tc>
          <w:tcPr>
            <w:tcW w:w="1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预计总金额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163" w:hRule="atLeast"/>
        </w:trPr>
        <w:tc>
          <w:tcPr>
            <w:tcW w:w="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1</w:t>
            </w:r>
          </w:p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CT片袋，</w:t>
            </w:r>
          </w:p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底色为乳白色，袋上文字字体为紫色，印有医院名字</w:t>
            </w:r>
          </w:p>
        </w:tc>
        <w:tc>
          <w:tcPr>
            <w:tcW w:w="9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9丝</w:t>
            </w:r>
          </w:p>
        </w:tc>
        <w:tc>
          <w:tcPr>
            <w:tcW w:w="15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390×510（±2%）</w:t>
            </w:r>
          </w:p>
        </w:tc>
        <w:tc>
          <w:tcPr>
            <w:tcW w:w="1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290×350（±2%）详见样品及设计图案 双色印刷</w:t>
            </w: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25000</w:t>
            </w:r>
          </w:p>
        </w:tc>
        <w:tc>
          <w:tcPr>
            <w:tcW w:w="1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163" w:hRule="atLeast"/>
        </w:trPr>
        <w:tc>
          <w:tcPr>
            <w:tcW w:w="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2</w:t>
            </w:r>
          </w:p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DR片袋，</w:t>
            </w:r>
          </w:p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底色为乳白色，袋上文字字体为紫色，印有医院名字</w:t>
            </w:r>
          </w:p>
        </w:tc>
        <w:tc>
          <w:tcPr>
            <w:tcW w:w="9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9丝</w:t>
            </w:r>
          </w:p>
        </w:tc>
        <w:tc>
          <w:tcPr>
            <w:tcW w:w="15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310×480（±2%）</w:t>
            </w:r>
          </w:p>
        </w:tc>
        <w:tc>
          <w:tcPr>
            <w:tcW w:w="1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250×320（±2%）详见样品及设计图案 双色印刷</w:t>
            </w: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10000</w:t>
            </w:r>
          </w:p>
        </w:tc>
        <w:tc>
          <w:tcPr>
            <w:tcW w:w="1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78" w:hRule="atLeast"/>
        </w:trPr>
        <w:tc>
          <w:tcPr>
            <w:tcW w:w="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3</w:t>
            </w:r>
          </w:p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药房袋子（小号），</w:t>
            </w:r>
          </w:p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底色为本色，袋上文字字体为紫色，印有医院名字</w:t>
            </w:r>
          </w:p>
        </w:tc>
        <w:tc>
          <w:tcPr>
            <w:tcW w:w="9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2.8丝</w:t>
            </w:r>
          </w:p>
        </w:tc>
        <w:tc>
          <w:tcPr>
            <w:tcW w:w="15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(200+55*2)×330（±2%）</w:t>
            </w:r>
          </w:p>
        </w:tc>
        <w:tc>
          <w:tcPr>
            <w:tcW w:w="1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150×170（±2%）详见样品及设计图案 双色印刷</w:t>
            </w: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450000</w:t>
            </w:r>
          </w:p>
        </w:tc>
        <w:tc>
          <w:tcPr>
            <w:tcW w:w="1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84" w:hRule="atLeast"/>
        </w:trPr>
        <w:tc>
          <w:tcPr>
            <w:tcW w:w="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4</w:t>
            </w:r>
          </w:p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药房袋子（大号），</w:t>
            </w:r>
          </w:p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底色为本色，袋上文字字体为紫色，印有医院名字</w:t>
            </w:r>
          </w:p>
        </w:tc>
        <w:tc>
          <w:tcPr>
            <w:tcW w:w="9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2.8丝</w:t>
            </w:r>
          </w:p>
        </w:tc>
        <w:tc>
          <w:tcPr>
            <w:tcW w:w="15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（300+75*2）×480（±2%）</w:t>
            </w:r>
          </w:p>
        </w:tc>
        <w:tc>
          <w:tcPr>
            <w:tcW w:w="1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220×240（±2%）详见样品及设计图案 双色印刷</w:t>
            </w: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210000</w:t>
            </w:r>
          </w:p>
        </w:tc>
        <w:tc>
          <w:tcPr>
            <w:tcW w:w="1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84" w:hRule="atLeast"/>
        </w:trPr>
        <w:tc>
          <w:tcPr>
            <w:tcW w:w="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5</w:t>
            </w:r>
          </w:p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中号白色垃圾袋（48#）</w:t>
            </w:r>
          </w:p>
        </w:tc>
        <w:tc>
          <w:tcPr>
            <w:tcW w:w="9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4丝</w:t>
            </w:r>
          </w:p>
        </w:tc>
        <w:tc>
          <w:tcPr>
            <w:tcW w:w="15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600*650（±2%）</w:t>
            </w:r>
          </w:p>
        </w:tc>
        <w:tc>
          <w:tcPr>
            <w:tcW w:w="1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详见样品</w:t>
            </w: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2000</w:t>
            </w:r>
          </w:p>
        </w:tc>
        <w:tc>
          <w:tcPr>
            <w:tcW w:w="1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84" w:hRule="atLeast"/>
        </w:trPr>
        <w:tc>
          <w:tcPr>
            <w:tcW w:w="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6</w:t>
            </w:r>
          </w:p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小号黄色医疗垃圾袋（34#）</w:t>
            </w:r>
          </w:p>
        </w:tc>
        <w:tc>
          <w:tcPr>
            <w:tcW w:w="9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2.8丝</w:t>
            </w:r>
          </w:p>
        </w:tc>
        <w:tc>
          <w:tcPr>
            <w:tcW w:w="15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500*520（±2%）</w:t>
            </w:r>
          </w:p>
        </w:tc>
        <w:tc>
          <w:tcPr>
            <w:tcW w:w="1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详见样品</w:t>
            </w: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10000</w:t>
            </w:r>
          </w:p>
        </w:tc>
        <w:tc>
          <w:tcPr>
            <w:tcW w:w="1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84" w:hRule="atLeast"/>
        </w:trPr>
        <w:tc>
          <w:tcPr>
            <w:tcW w:w="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7</w:t>
            </w:r>
          </w:p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中号黄色医疗垃圾袋（48#）</w:t>
            </w:r>
          </w:p>
        </w:tc>
        <w:tc>
          <w:tcPr>
            <w:tcW w:w="9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4丝</w:t>
            </w:r>
          </w:p>
        </w:tc>
        <w:tc>
          <w:tcPr>
            <w:tcW w:w="15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600*650（±2%）</w:t>
            </w:r>
          </w:p>
        </w:tc>
        <w:tc>
          <w:tcPr>
            <w:tcW w:w="1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详见样品</w:t>
            </w: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30000</w:t>
            </w:r>
          </w:p>
        </w:tc>
        <w:tc>
          <w:tcPr>
            <w:tcW w:w="1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84" w:hRule="atLeast"/>
        </w:trPr>
        <w:tc>
          <w:tcPr>
            <w:tcW w:w="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8</w:t>
            </w:r>
          </w:p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平口大号黄色医疗垃圾袋（90#）</w:t>
            </w:r>
          </w:p>
        </w:tc>
        <w:tc>
          <w:tcPr>
            <w:tcW w:w="9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5丝</w:t>
            </w:r>
          </w:p>
        </w:tc>
        <w:tc>
          <w:tcPr>
            <w:tcW w:w="15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900*1100（±2%）</w:t>
            </w:r>
          </w:p>
        </w:tc>
        <w:tc>
          <w:tcPr>
            <w:tcW w:w="1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详见样品</w:t>
            </w: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22000</w:t>
            </w:r>
          </w:p>
        </w:tc>
        <w:tc>
          <w:tcPr>
            <w:tcW w:w="1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84" w:hRule="atLeast"/>
        </w:trPr>
        <w:tc>
          <w:tcPr>
            <w:tcW w:w="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9</w:t>
            </w:r>
          </w:p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小号黑色垃圾袋（34#）</w:t>
            </w:r>
          </w:p>
        </w:tc>
        <w:tc>
          <w:tcPr>
            <w:tcW w:w="9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2.8丝</w:t>
            </w:r>
          </w:p>
        </w:tc>
        <w:tc>
          <w:tcPr>
            <w:tcW w:w="15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500*520（±2%）</w:t>
            </w:r>
          </w:p>
        </w:tc>
        <w:tc>
          <w:tcPr>
            <w:tcW w:w="1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详见样品</w:t>
            </w: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270000</w:t>
            </w:r>
          </w:p>
        </w:tc>
        <w:tc>
          <w:tcPr>
            <w:tcW w:w="1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84" w:hRule="atLeast"/>
        </w:trPr>
        <w:tc>
          <w:tcPr>
            <w:tcW w:w="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10</w:t>
            </w:r>
          </w:p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中号黑色垃圾袋（48#）</w:t>
            </w:r>
          </w:p>
        </w:tc>
        <w:tc>
          <w:tcPr>
            <w:tcW w:w="9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4丝</w:t>
            </w:r>
          </w:p>
        </w:tc>
        <w:tc>
          <w:tcPr>
            <w:tcW w:w="15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700*730（±2%）</w:t>
            </w:r>
          </w:p>
        </w:tc>
        <w:tc>
          <w:tcPr>
            <w:tcW w:w="1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详见样品</w:t>
            </w: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10000</w:t>
            </w:r>
          </w:p>
        </w:tc>
        <w:tc>
          <w:tcPr>
            <w:tcW w:w="1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84" w:hRule="atLeast"/>
        </w:trPr>
        <w:tc>
          <w:tcPr>
            <w:tcW w:w="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11</w:t>
            </w:r>
          </w:p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大号黑色垃圾袋（55#）</w:t>
            </w:r>
          </w:p>
        </w:tc>
        <w:tc>
          <w:tcPr>
            <w:tcW w:w="9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4丝</w:t>
            </w:r>
          </w:p>
        </w:tc>
        <w:tc>
          <w:tcPr>
            <w:tcW w:w="15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750*800（±2%）</w:t>
            </w:r>
          </w:p>
        </w:tc>
        <w:tc>
          <w:tcPr>
            <w:tcW w:w="1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详见样品</w:t>
            </w: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20000</w:t>
            </w:r>
          </w:p>
        </w:tc>
        <w:tc>
          <w:tcPr>
            <w:tcW w:w="1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84" w:hRule="atLeast"/>
        </w:trPr>
        <w:tc>
          <w:tcPr>
            <w:tcW w:w="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12</w:t>
            </w:r>
          </w:p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平口大号黑色垃圾袋（90#）</w:t>
            </w:r>
          </w:p>
        </w:tc>
        <w:tc>
          <w:tcPr>
            <w:tcW w:w="9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5丝</w:t>
            </w:r>
          </w:p>
        </w:tc>
        <w:tc>
          <w:tcPr>
            <w:tcW w:w="15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900*1100（±2%）</w:t>
            </w:r>
          </w:p>
        </w:tc>
        <w:tc>
          <w:tcPr>
            <w:tcW w:w="1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详见样品</w:t>
            </w: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10000</w:t>
            </w:r>
          </w:p>
        </w:tc>
        <w:tc>
          <w:tcPr>
            <w:tcW w:w="1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84" w:hRule="atLeast"/>
        </w:trPr>
        <w:tc>
          <w:tcPr>
            <w:tcW w:w="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13</w:t>
            </w:r>
          </w:p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中号橘红色垃圾袋（48#）</w:t>
            </w:r>
          </w:p>
        </w:tc>
        <w:tc>
          <w:tcPr>
            <w:tcW w:w="9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4丝</w:t>
            </w:r>
          </w:p>
        </w:tc>
        <w:tc>
          <w:tcPr>
            <w:tcW w:w="15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650*650（±2%）</w:t>
            </w:r>
          </w:p>
        </w:tc>
        <w:tc>
          <w:tcPr>
            <w:tcW w:w="1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详见样品</w:t>
            </w: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1000</w:t>
            </w:r>
          </w:p>
        </w:tc>
        <w:tc>
          <w:tcPr>
            <w:tcW w:w="1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84" w:hRule="atLeast"/>
        </w:trPr>
        <w:tc>
          <w:tcPr>
            <w:tcW w:w="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14</w:t>
            </w:r>
          </w:p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平口大号橘红色垃圾袋（90#）</w:t>
            </w:r>
          </w:p>
        </w:tc>
        <w:tc>
          <w:tcPr>
            <w:tcW w:w="9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5丝</w:t>
            </w:r>
          </w:p>
        </w:tc>
        <w:tc>
          <w:tcPr>
            <w:tcW w:w="15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900*1100（±2%）</w:t>
            </w:r>
          </w:p>
        </w:tc>
        <w:tc>
          <w:tcPr>
            <w:tcW w:w="1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详见样品</w:t>
            </w: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500</w:t>
            </w:r>
          </w:p>
        </w:tc>
        <w:tc>
          <w:tcPr>
            <w:tcW w:w="1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84" w:hRule="atLeast"/>
        </w:trPr>
        <w:tc>
          <w:tcPr>
            <w:tcW w:w="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15</w:t>
            </w:r>
          </w:p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 xml:space="preserve">平口特大号白色垃圾袋 </w:t>
            </w:r>
          </w:p>
        </w:tc>
        <w:tc>
          <w:tcPr>
            <w:tcW w:w="9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7丝</w:t>
            </w:r>
          </w:p>
        </w:tc>
        <w:tc>
          <w:tcPr>
            <w:tcW w:w="15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1200*1400</w:t>
            </w:r>
          </w:p>
        </w:tc>
        <w:tc>
          <w:tcPr>
            <w:tcW w:w="1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详见样品</w:t>
            </w: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500</w:t>
            </w:r>
          </w:p>
        </w:tc>
        <w:tc>
          <w:tcPr>
            <w:tcW w:w="1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84" w:hRule="atLeast"/>
        </w:trPr>
        <w:tc>
          <w:tcPr>
            <w:tcW w:w="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16</w:t>
            </w:r>
          </w:p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 xml:space="preserve">平口特大号黄色医废垃圾袋 </w:t>
            </w:r>
          </w:p>
        </w:tc>
        <w:tc>
          <w:tcPr>
            <w:tcW w:w="9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7丝</w:t>
            </w:r>
          </w:p>
        </w:tc>
        <w:tc>
          <w:tcPr>
            <w:tcW w:w="15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1200*1400</w:t>
            </w:r>
          </w:p>
        </w:tc>
        <w:tc>
          <w:tcPr>
            <w:tcW w:w="1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详见样品</w:t>
            </w: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4000</w:t>
            </w:r>
          </w:p>
        </w:tc>
        <w:tc>
          <w:tcPr>
            <w:tcW w:w="1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84" w:hRule="atLeast"/>
        </w:trPr>
        <w:tc>
          <w:tcPr>
            <w:tcW w:w="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17</w:t>
            </w:r>
          </w:p>
        </w:tc>
        <w:tc>
          <w:tcPr>
            <w:tcW w:w="24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 xml:space="preserve">平口特大号黑色垃圾袋 </w:t>
            </w:r>
          </w:p>
        </w:tc>
        <w:tc>
          <w:tcPr>
            <w:tcW w:w="9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7丝</w:t>
            </w:r>
          </w:p>
        </w:tc>
        <w:tc>
          <w:tcPr>
            <w:tcW w:w="15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1200*1400</w:t>
            </w:r>
          </w:p>
        </w:tc>
        <w:tc>
          <w:tcPr>
            <w:tcW w:w="14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详见样品</w:t>
            </w: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8000</w:t>
            </w:r>
          </w:p>
        </w:tc>
        <w:tc>
          <w:tcPr>
            <w:tcW w:w="1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84" w:hRule="atLeast"/>
        </w:trPr>
        <w:tc>
          <w:tcPr>
            <w:tcW w:w="901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  <w:t>总计</w:t>
            </w:r>
          </w:p>
        </w:tc>
        <w:tc>
          <w:tcPr>
            <w:tcW w:w="11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cs="宋体" w:asciiTheme="minorEastAsia" w:hAnsiTheme="minorEastAsia" w:eastAsiaTheme="minorEastAsia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</w:tbl>
    <w:p>
      <w:pPr>
        <w:spacing w:line="360" w:lineRule="auto"/>
        <w:jc w:val="both"/>
        <w:rPr>
          <w:rFonts w:hint="eastAsia" w:ascii="宋体" w:hAnsi="宋体" w:eastAsia="宋体" w:cs="宋体"/>
          <w:b/>
          <w:bCs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bookmarkStart w:id="1" w:name="_GoBack"/>
      <w:bookmarkEnd w:id="1"/>
      <w:r>
        <w:rPr>
          <w:rFonts w:hint="eastAsia" w:cs="宋体" w:asciiTheme="minorEastAsia" w:hAnsiTheme="minorEastAsia" w:eastAsiaTheme="minorEastAsia"/>
          <w:color w:val="auto"/>
          <w:kern w:val="2"/>
          <w:sz w:val="24"/>
          <w:szCs w:val="24"/>
          <w:lang w:val="en-US" w:eastAsia="zh-CN" w:bidi="ar-SA"/>
        </w:rPr>
        <w:t>注：表中尺寸为口袋折边尺寸</w:t>
      </w:r>
    </w:p>
    <w:p>
      <w:pPr>
        <w:widowControl/>
        <w:spacing w:line="360" w:lineRule="auto"/>
        <w:ind w:firstLine="482" w:firstLineChars="200"/>
        <w:jc w:val="left"/>
        <w:rPr>
          <w:rFonts w:hint="eastAsia" w:ascii="宋体" w:hAnsi="宋体" w:eastAsia="宋体" w:cs="宋体"/>
          <w:b/>
          <w:bCs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（二）技术参数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1、CT片袋技术参数要求</w:t>
      </w: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ab/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▲CT片袋的材质均采用聚乙烯原料，塑料质地均匀平整，塑料产品有环保认证，符合规定要求。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▲CT片袋的底色为乳白色，袋子上文字字体为</w:t>
      </w:r>
      <w:r>
        <w:rPr>
          <w:rFonts w:hint="eastAsia" w:ascii="宋体" w:hAnsi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紫</w:t>
      </w: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色。</w:t>
      </w:r>
    </w:p>
    <w:p>
      <w:pPr>
        <w:widowControl/>
        <w:spacing w:line="360" w:lineRule="auto"/>
        <w:ind w:firstLine="480" w:firstLineChars="200"/>
        <w:jc w:val="left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▲袋子上的标识图案规格为290mm*350mm。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2、DR片袋技术参数要求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（1）▲DR片袋的材质均采用聚乙烯原料，塑料质地均匀平整，塑料产品有环保认证，符合规定要求。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（2）▲DR片袋的底色为乳白色，袋子上文字字体为</w:t>
      </w:r>
      <w:r>
        <w:rPr>
          <w:rFonts w:hint="eastAsia" w:ascii="宋体" w:hAnsi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紫</w:t>
      </w: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色。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（3）▲袋子上的标识图案规格为250mm*320mm。</w:t>
      </w:r>
    </w:p>
    <w:p>
      <w:pPr>
        <w:pStyle w:val="2"/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32710" cy="3103880"/>
            <wp:effectExtent l="0" t="0" r="15240" b="1270"/>
            <wp:docPr id="6" name="图片 6" descr="IMG_3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33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651760" cy="3092450"/>
            <wp:effectExtent l="0" t="0" r="15240" b="12700"/>
            <wp:docPr id="7" name="图片 7" descr="IMG_3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33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3、药袋技术参数要求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（1）药房袋子的材质均采用聚乙烯原料，塑料质地均匀平整，塑料产品有环保认证，符合规定要求。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（2）药房袋子的底色为本色，袋子上文字字体为</w:t>
      </w:r>
      <w:r>
        <w:rPr>
          <w:rFonts w:hint="eastAsia" w:ascii="宋体" w:hAnsi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紫</w:t>
      </w: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色。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（3）袋子上的标识图案规格为150mm*170mm/220mm*240mm.</w:t>
      </w:r>
    </w:p>
    <w:p>
      <w:pPr>
        <w:pStyle w:val="2"/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287270" cy="2693035"/>
            <wp:effectExtent l="0" t="0" r="17780" b="12065"/>
            <wp:docPr id="9" name="图片 9" descr="IMG_3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33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4、白色垃圾袋技术参数要求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（1）白色垃圾袋的材质均采用聚乙烯原料，塑料质地均匀平整，塑料产品有环保认证，符合规定要求。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（2）袋子的底色为本色，袋子上无需文字和图案。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（3）袋子的规格符合以上列表要求。</w:t>
      </w:r>
    </w:p>
    <w:p>
      <w:pPr>
        <w:pStyle w:val="2"/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458720" cy="2435860"/>
            <wp:effectExtent l="0" t="0" r="17780" b="2540"/>
            <wp:docPr id="11" name="图片 11" descr="IMG_3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33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5、黄色医疗垃圾袋技术参数要求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（1）黄色垃圾袋的材质均采用聚乙烯原料，塑料质地均匀平整，塑料产品有环保认证，符合规定要求。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（2）黄色医疗垃圾袋的底色为黄色，袋子上文字字体为黑色。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（3）袋子的规格符合以上列表要求，袋子上的图案及字样需符合以下图片要求。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221230" cy="2221230"/>
            <wp:effectExtent l="0" t="0" r="7620" b="7620"/>
            <wp:docPr id="1" name="图片 1" descr="42EB911F81BCC0A33214E11A053052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2EB911F81BCC0A33214E11A0530524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38935" cy="2122170"/>
            <wp:effectExtent l="0" t="0" r="18415" b="11430"/>
            <wp:docPr id="3" name="图片 3" descr="237199C516A9B84D5091FAF6B3920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37199C516A9B84D5091FAF6B39204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6、橘红色垃圾袋技术参数要求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（1）橘红色垃圾袋的材质均采用聚乙烯原料，塑料质地均匀平整，塑料产品有环保认证，符合规定要求。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（2）橘红色垃圾袋的底色为橘红色，袋子上文字字体为</w:t>
      </w:r>
      <w:r>
        <w:rPr>
          <w:rFonts w:hint="eastAsia" w:ascii="宋体" w:hAnsi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黑</w:t>
      </w: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色。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（3）袋子的规格符合以上列表要求</w:t>
      </w:r>
      <w:r>
        <w:rPr>
          <w:rFonts w:hint="eastAsia" w:ascii="宋体" w:hAnsi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袋子上的图案及字样需符合以下图片要求</w:t>
      </w:r>
      <w:r>
        <w:rPr>
          <w:rFonts w:hint="eastAsia" w:ascii="宋体" w:hAnsi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。</w:t>
      </w:r>
    </w:p>
    <w:p>
      <w:r>
        <w:rPr>
          <w:rFonts w:hint="eastAsia" w:ascii="宋体" w:hAnsi="宋体" w:cs="宋体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454275" cy="2454275"/>
            <wp:effectExtent l="0" t="0" r="3175" b="3175"/>
            <wp:docPr id="2" name="图片 2" descr="BC205760E1F8D33AA3C33D6A6D200A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C205760E1F8D33AA3C33D6A6D200A6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4275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794F76"/>
    <w:multiLevelType w:val="singleLevel"/>
    <w:tmpl w:val="B3794F7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NmZGJjNGU3ZTc5NDgzZDlkYjYyN2QxMmEwZjc1YzUifQ=="/>
  </w:docVars>
  <w:rsids>
    <w:rsidRoot w:val="2E6D402B"/>
    <w:rsid w:val="2E6D4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qFormat="1" w:uiPriority="99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semiHidden/>
    <w:unhideWhenUsed/>
    <w:qFormat/>
    <w:uiPriority w:val="99"/>
    <w:pPr>
      <w:spacing w:before="100" w:beforeAutospacing="1" w:line="480" w:lineRule="exact"/>
      <w:ind w:left="0" w:leftChars="0" w:firstLine="420"/>
    </w:pPr>
    <w:rPr>
      <w:sz w:val="28"/>
      <w:szCs w:val="28"/>
    </w:rPr>
  </w:style>
  <w:style w:type="paragraph" w:styleId="3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4">
    <w:name w:val="Body Text"/>
    <w:basedOn w:val="1"/>
    <w:next w:val="5"/>
    <w:unhideWhenUsed/>
    <w:qFormat/>
    <w:uiPriority w:val="99"/>
    <w:pPr>
      <w:spacing w:before="100" w:beforeAutospacing="1"/>
    </w:pPr>
  </w:style>
  <w:style w:type="paragraph" w:styleId="5">
    <w:name w:val="Body Text First Indent"/>
    <w:basedOn w:val="4"/>
    <w:unhideWhenUsed/>
    <w:qFormat/>
    <w:uiPriority w:val="99"/>
    <w:pPr>
      <w:ind w:firstLine="420" w:firstLineChars="100"/>
    </w:pPr>
  </w:style>
  <w:style w:type="paragraph" w:customStyle="1" w:styleId="8">
    <w:name w:val="_正文段落"/>
    <w:basedOn w:val="1"/>
    <w:qFormat/>
    <w:uiPriority w:val="0"/>
    <w:pPr>
      <w:spacing w:line="360" w:lineRule="auto"/>
    </w:pPr>
    <w:rPr>
      <w:rFonts w:eastAsia="仿宋_GB2312"/>
      <w:sz w:val="2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2023-06-28T07:21:00Z</dcterms:created>
  <dc:creator>HP</dc:creator>
  <cp:lastModifiedBy>HP</cp:lastModifiedBy>
  <dcterms:modified xsi:type="dcterms:W3CDTF">2023-06-28T07:24:50Z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00CF2A8A39454D8DA5E588526AD88BE5_11</vt:lpwstr>
  </property>
</Properties>
</file>