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r>
        <w:rPr>
          <w:rFonts w:ascii="仿宋" w:hAnsi="仿宋" w:cs="仿宋" w:eastAsia="仿宋"/>
          <w:b/>
          <w:color w:val="auto"/>
          <w:spacing w:val="0"/>
          <w:position w:val="0"/>
          <w:sz w:val="44"/>
          <w:shd w:fill="auto" w:val="clear"/>
        </w:rPr>
        <w:t xml:space="preserve">四川省药械集中采购及医药价格监管平台与医疗机构信息系统</w:t>
      </w:r>
    </w:p>
    <w:p>
      <w:pPr>
        <w:spacing w:before="0" w:after="0" w:line="360"/>
        <w:ind w:right="0" w:left="0" w:firstLine="0"/>
        <w:jc w:val="center"/>
        <w:rPr>
          <w:rFonts w:ascii="仿宋" w:hAnsi="仿宋" w:cs="仿宋" w:eastAsia="仿宋"/>
          <w:b/>
          <w:color w:val="auto"/>
          <w:spacing w:val="0"/>
          <w:position w:val="0"/>
          <w:sz w:val="44"/>
          <w:shd w:fill="auto" w:val="clear"/>
        </w:rPr>
      </w:pPr>
      <w:r>
        <w:rPr>
          <w:rFonts w:ascii="仿宋" w:hAnsi="仿宋" w:cs="仿宋" w:eastAsia="仿宋"/>
          <w:b/>
          <w:color w:val="auto"/>
          <w:spacing w:val="0"/>
          <w:position w:val="0"/>
          <w:sz w:val="44"/>
          <w:shd w:fill="auto" w:val="clear"/>
        </w:rPr>
        <w:t xml:space="preserve">数据交换技术标准</w:t>
      </w:r>
    </w:p>
    <w:p>
      <w:pPr>
        <w:spacing w:before="0" w:after="0" w:line="360"/>
        <w:ind w:right="0" w:left="0" w:firstLine="0"/>
        <w:jc w:val="center"/>
        <w:rPr>
          <w:rFonts w:ascii="仿宋" w:hAnsi="仿宋" w:cs="仿宋" w:eastAsia="仿宋"/>
          <w:b/>
          <w:color w:val="auto"/>
          <w:spacing w:val="0"/>
          <w:position w:val="0"/>
          <w:sz w:val="44"/>
          <w:shd w:fill="auto" w:val="clear"/>
        </w:rPr>
      </w:pPr>
      <w:r>
        <w:rPr>
          <w:rFonts w:ascii="仿宋" w:hAnsi="仿宋" w:cs="仿宋" w:eastAsia="仿宋"/>
          <w:b/>
          <w:color w:val="auto"/>
          <w:spacing w:val="0"/>
          <w:position w:val="0"/>
          <w:sz w:val="44"/>
          <w:shd w:fill="auto" w:val="clear"/>
        </w:rPr>
        <w:t xml:space="preserve">V2.1</w:t>
      </w: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240"/>
        <w:ind w:right="0" w:left="0" w:firstLine="0"/>
        <w:jc w:val="center"/>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文档履历</w:t>
      </w:r>
    </w:p>
    <w:tbl>
      <w:tblPr/>
      <w:tblGrid>
        <w:gridCol w:w="1424"/>
        <w:gridCol w:w="953"/>
        <w:gridCol w:w="2410"/>
        <w:gridCol w:w="1063"/>
        <w:gridCol w:w="1254"/>
        <w:gridCol w:w="1418"/>
      </w:tblGrid>
      <w:tr>
        <w:trPr>
          <w:trHeight w:val="437" w:hRule="auto"/>
          <w:jc w:val="center"/>
          <w:cantSplit w:val="1"/>
        </w:trPr>
        <w:tc>
          <w:tcPr>
            <w:tcW w:w="142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57" w:left="-57"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文档编号</w:t>
            </w:r>
          </w:p>
        </w:tc>
        <w:tc>
          <w:tcPr>
            <w:tcW w:w="95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57" w:left="-57"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版本</w:t>
            </w:r>
          </w:p>
        </w:tc>
        <w:tc>
          <w:tcPr>
            <w:tcW w:w="241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57" w:left="-57"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修订说明</w:t>
            </w:r>
          </w:p>
        </w:tc>
        <w:tc>
          <w:tcPr>
            <w:tcW w:w="106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57" w:left="-57"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创建日期</w:t>
            </w:r>
          </w:p>
        </w:tc>
        <w:tc>
          <w:tcPr>
            <w:tcW w:w="125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57" w:left="-57"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生效日期</w:t>
            </w:r>
          </w:p>
        </w:tc>
        <w:tc>
          <w:tcPr>
            <w:tcW w:w="141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57" w:left="-57"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284" w:hRule="auto"/>
          <w:jc w:val="center"/>
        </w:trPr>
        <w:tc>
          <w:tcPr>
            <w:tcW w:w="14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316" w:hanging="316"/>
              <w:jc w:val="center"/>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7" w:left="316" w:hanging="316"/>
              <w:jc w:val="center"/>
              <w:rPr>
                <w:rFonts w:ascii="宋体" w:hAnsi="宋体" w:cs="宋体" w:eastAsia="宋体"/>
                <w:color w:val="auto"/>
                <w:spacing w:val="0"/>
                <w:position w:val="0"/>
                <w:sz w:val="22"/>
                <w:shd w:fill="auto" w:val="clear"/>
              </w:rPr>
            </w:pPr>
          </w:p>
        </w:tc>
      </w:tr>
      <w:tr>
        <w:trPr>
          <w:trHeight w:val="284" w:hRule="auto"/>
          <w:jc w:val="center"/>
        </w:trPr>
        <w:tc>
          <w:tcPr>
            <w:tcW w:w="14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316" w:hanging="316"/>
              <w:jc w:val="center"/>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7" w:left="316" w:hanging="316"/>
              <w:jc w:val="center"/>
              <w:rPr>
                <w:rFonts w:ascii="宋体" w:hAnsi="宋体" w:cs="宋体" w:eastAsia="宋体"/>
                <w:color w:val="auto"/>
                <w:spacing w:val="0"/>
                <w:position w:val="0"/>
                <w:sz w:val="22"/>
                <w:shd w:fill="auto" w:val="clear"/>
              </w:rPr>
            </w:pPr>
          </w:p>
        </w:tc>
      </w:tr>
      <w:tr>
        <w:trPr>
          <w:trHeight w:val="284" w:hRule="auto"/>
          <w:jc w:val="center"/>
        </w:trPr>
        <w:tc>
          <w:tcPr>
            <w:tcW w:w="14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7" w:left="0" w:firstLine="0"/>
              <w:jc w:val="both"/>
              <w:rPr>
                <w:rFonts w:ascii="宋体" w:hAnsi="宋体" w:cs="宋体" w:eastAsia="宋体"/>
                <w:color w:val="auto"/>
                <w:spacing w:val="0"/>
                <w:position w:val="0"/>
                <w:sz w:val="22"/>
                <w:shd w:fill="auto" w:val="clear"/>
              </w:rPr>
            </w:pP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0" w:firstLine="0"/>
              <w:jc w:val="center"/>
              <w:rPr>
                <w:rFonts w:ascii="宋体" w:hAnsi="宋体" w:cs="宋体" w:eastAsia="宋体"/>
                <w:color w:val="auto"/>
                <w:spacing w:val="0"/>
                <w:position w:val="0"/>
                <w:sz w:val="22"/>
                <w:shd w:fill="auto" w:val="clear"/>
              </w:rPr>
            </w:pP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7" w:left="316" w:hanging="316"/>
              <w:jc w:val="center"/>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7" w:left="316" w:hanging="316"/>
              <w:jc w:val="center"/>
              <w:rPr>
                <w:rFonts w:ascii="宋体" w:hAnsi="宋体" w:cs="宋体" w:eastAsia="宋体"/>
                <w:color w:val="auto"/>
                <w:spacing w:val="0"/>
                <w:position w:val="0"/>
                <w:sz w:val="22"/>
                <w:shd w:fill="auto" w:val="clear"/>
              </w:rPr>
            </w:pPr>
          </w:p>
        </w:tc>
      </w:tr>
    </w:tbl>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四川省药械集中采购及医药价格监管平台</w:t>
      </w: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2022年9月</w:t>
      </w: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240"/>
        <w:ind w:right="0" w:left="0" w:firstLine="0"/>
        <w:jc w:val="both"/>
        <w:rPr>
          <w:rFonts w:ascii="仿宋" w:hAnsi="仿宋" w:cs="仿宋" w:eastAsia="仿宋"/>
          <w:b/>
          <w:color w:val="auto"/>
          <w:spacing w:val="0"/>
          <w:position w:val="0"/>
          <w:sz w:val="44"/>
          <w:shd w:fill="auto" w:val="clear"/>
        </w:rPr>
      </w:pPr>
    </w:p>
    <w:p>
      <w:pPr>
        <w:spacing w:before="0" w:after="0" w:line="240"/>
        <w:ind w:right="0" w:left="0" w:firstLine="0"/>
        <w:jc w:val="both"/>
        <w:rPr>
          <w:rFonts w:ascii="仿宋" w:hAnsi="仿宋" w:cs="仿宋" w:eastAsia="仿宋"/>
          <w:b/>
          <w:color w:val="auto"/>
          <w:spacing w:val="0"/>
          <w:position w:val="0"/>
          <w:sz w:val="46"/>
          <w:shd w:fill="auto" w:val="clear"/>
        </w:rPr>
      </w:pPr>
      <w:r>
        <w:rPr>
          <w:rFonts w:ascii="仿宋" w:hAnsi="仿宋" w:cs="仿宋" w:eastAsia="仿宋"/>
          <w:b/>
          <w:color w:val="auto"/>
          <w:spacing w:val="0"/>
          <w:position w:val="0"/>
          <w:sz w:val="46"/>
          <w:shd w:fill="auto" w:val="clear"/>
        </w:rPr>
        <w:t xml:space="preserve"> </w:t>
      </w:r>
    </w:p>
    <w:p>
      <w:pPr>
        <w:spacing w:before="0" w:after="0" w:line="240"/>
        <w:ind w:right="0" w:left="0" w:firstLine="0"/>
        <w:jc w:val="both"/>
        <w:rPr>
          <w:rFonts w:ascii="仿宋" w:hAnsi="仿宋" w:cs="仿宋" w:eastAsia="仿宋"/>
          <w:b/>
          <w:color w:val="auto"/>
          <w:spacing w:val="0"/>
          <w:position w:val="0"/>
          <w:sz w:val="46"/>
          <w:shd w:fill="auto" w:val="clear"/>
        </w:rPr>
      </w:pPr>
    </w:p>
    <w:p>
      <w:pPr>
        <w:keepNext w:val="true"/>
        <w:keepLines w:val="true"/>
        <w:numPr>
          <w:ilvl w:val="0"/>
          <w:numId w:val="20"/>
        </w:numPr>
        <w:spacing w:before="340" w:after="330" w:line="578"/>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概述</w:t>
      </w:r>
    </w:p>
    <w:p>
      <w:pPr>
        <w:keepNext w:val="true"/>
        <w:keepLines w:val="true"/>
        <w:numPr>
          <w:ilvl w:val="0"/>
          <w:numId w:val="20"/>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项目背景</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完善公立医疗机构药品采购工作是深化医药卫生体制改革的重要内容和关键环节，对于加快公立医院改革，建立健全药品供应保障体系，降低群众用药负担具有重要意义。</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通过四川省药械集中采购及医药价格监管平台（以下简称“采购平台”）与医疗机构信息的系统对接，优化医院采购工作流程，减少跨系统重复录入工作，提高医疗机构工作效率，降低医疗机构录入错误率，保障交易数据及时、准确、真实，特制定本技术文档。</w:t>
      </w:r>
    </w:p>
    <w:p>
      <w:pPr>
        <w:keepNext w:val="true"/>
        <w:keepLines w:val="true"/>
        <w:numPr>
          <w:ilvl w:val="0"/>
          <w:numId w:val="23"/>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文档说明</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采购平台与医疗机构HIS系统数据对接技术文档主要表述了系统间的数据传输方式、传输机制及传输内容。本文档阅读对象主要包括医疗机构业务人员、医疗机构HIS系统技术人员及其他相关人员等。</w:t>
      </w:r>
    </w:p>
    <w:p>
      <w:pPr>
        <w:keepNext w:val="true"/>
        <w:keepLines w:val="true"/>
        <w:numPr>
          <w:ilvl w:val="0"/>
          <w:numId w:val="25"/>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术语定义</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1、数据规范：对采购平台的数据进行统一管理，质量管控，并且通过标准共享模式，实现核心业务数据统一存储、维护和使用。</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2、通用名：指中国药品通用名称（China Approved Drug Names,简称：CADN），由药典委员会按照《药品通用名称命名原则》组织制定并报国家卫计委备案的药品的法定名称。是同一种成分或相同配方组成的药品在中国境内的通用名称，具有强制性和约束性。</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3、商品名：是药品生产厂商自己确定，经药品监督管理部门核准的产品名称，具有专有性质，不得仿用。在一个通用名下，由于生产厂家的不同，可有多个商品名称。</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剂型：药物制剂的形态，为适应治疗或预防的需要而制备的药物应用形式。也指根据药物性质，以及治病和处方的要求制成的药剂(成品药)。合适的剂型是为了发挥药物的最佳疗效，减少毒副作用，以及便于使用、贮存和运输。</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5、规格：以每片、每包或每支为单位的药物制剂内所含有效成分的量。</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6、转换比：药品的最小包装内包含的最小制剂数量。（例如：一盒12片，12就是转换比）。</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7、材质：药品最小包装所用的材料。</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8、药品：由通用名，剂型，规格，转换比组成。</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9、产品：由通用名，商品名，剂型，规格，转换比，单位，材质，生产企业组成。</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10、医疗机构：四川省的医疗机构</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11、配送企业：是指参加药品及医用耗材采购，受生产企业委托向医疗机构提供药品及医用耗材配送服务的经营企业及自行配送的生产企业。</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12、生产企业：是指参加药品及医用耗材采购，向医疗机构提供产品的生产企业。生产企业设立的仅销售本公司产品的商业公司，进口及港、澳、台地区产品国内总代理，进口产品无国内总代理商的，应为从境外取得四川省代理授权的唯一代理商等，视同为产品生产企业。</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13、订单：是指医疗机构依据合同，通过采购平台向生产企业或其委托的配送企业发送产品采购订单的行为。依据合同约定，网上订单一经发出，网上订单合同即告成立。订单是合同的有效组成部分，是对具体产品采购的数量、时间、价格的明确。</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14、订单明细：是订单的有效组成部分，一个订单由一个或多个订单明细组成，其状态分已发送待响应、已响应待配送、已配送待收货、已收货待支付等。</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15、值域：值域是指数据项的有效取值范围。一般分为自由文本型、枚举型、代码型等。自由文本型表示没有特别规定的内容类型；枚举型指元数据元素有可枚举的取值；代码型指元数据元素能对应到某个代码表的代码列或名称列。</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16、数据类型：在数据结构中数据项值域的类型，对应的说明与格式如下表。</w:t>
      </w:r>
    </w:p>
    <w:tbl>
      <w:tblPr/>
      <w:tblGrid>
        <w:gridCol w:w="1960"/>
        <w:gridCol w:w="2780"/>
        <w:gridCol w:w="4260"/>
      </w:tblGrid>
      <w:tr>
        <w:trPr>
          <w:trHeight w:val="480" w:hRule="auto"/>
          <w:jc w:val="left"/>
        </w:trPr>
        <w:tc>
          <w:tcPr>
            <w:tcW w:w="1960" w:type="dxa"/>
            <w:tcBorders>
              <w:top w:val="single" w:color="000000" w:sz="8"/>
              <w:left w:val="single" w:color="000000" w:sz="8"/>
              <w:bottom w:val="single" w:color="000000" w:sz="8"/>
              <w:right w:val="single" w:color="000000" w:sz="8"/>
            </w:tcBorders>
            <w:shd w:color="000000" w:fill="a6a6a6"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数据类型</w:t>
            </w:r>
          </w:p>
        </w:tc>
        <w:tc>
          <w:tcPr>
            <w:tcW w:w="2780" w:type="dxa"/>
            <w:tcBorders>
              <w:top w:val="single" w:color="000000" w:sz="8"/>
              <w:left w:val="single" w:color="000000" w:sz="0"/>
              <w:bottom w:val="single" w:color="000000" w:sz="8"/>
              <w:right w:val="single" w:color="000000" w:sz="8"/>
            </w:tcBorders>
            <w:shd w:color="000000" w:fill="a6a6a6"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说明</w:t>
            </w:r>
          </w:p>
        </w:tc>
        <w:tc>
          <w:tcPr>
            <w:tcW w:w="4260" w:type="dxa"/>
            <w:tcBorders>
              <w:top w:val="single" w:color="000000" w:sz="8"/>
              <w:left w:val="single" w:color="000000" w:sz="0"/>
              <w:bottom w:val="single" w:color="000000" w:sz="8"/>
              <w:right w:val="single" w:color="000000" w:sz="8"/>
            </w:tcBorders>
            <w:shd w:color="000000" w:fill="a6a6a6"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数据格式</w:t>
            </w:r>
          </w:p>
        </w:tc>
      </w:tr>
      <w:tr>
        <w:trPr>
          <w:trHeight w:val="1090" w:hRule="auto"/>
          <w:jc w:val="left"/>
        </w:trPr>
        <w:tc>
          <w:tcPr>
            <w:tcW w:w="19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字符型</w:t>
            </w:r>
          </w:p>
        </w:tc>
        <w:tc>
          <w:tcPr>
            <w:tcW w:w="278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一切可以显示打印的字符，</w:t>
              <w:br/>
              <w:t xml:space="preserve">包括汉字、字母、数字。各</w:t>
              <w:br/>
              <w:t xml:space="preserve">种符号、空格等，不具有计</w:t>
              <w:br/>
              <w:t xml:space="preserve">算能力。</w:t>
            </w:r>
          </w:p>
        </w:tc>
        <w:tc>
          <w:tcPr>
            <w:tcW w:w="426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以大写字母“AN"代表字符型:</w:t>
              <w:br/>
              <w:t xml:space="preserve">ANX:表示定长为“X”的字符型数据元值:</w:t>
              <w:br/>
              <w:t xml:space="preserve">AN..X:表示最长为“X"的字符型数据元值:</w:t>
              <w:br/>
              <w:t xml:space="preserve">AN..ul:表示长度不确定的字符型数据元值</w:t>
            </w:r>
          </w:p>
        </w:tc>
      </w:tr>
      <w:tr>
        <w:trPr>
          <w:trHeight w:val="1090" w:hRule="auto"/>
          <w:jc w:val="left"/>
        </w:trPr>
        <w:tc>
          <w:tcPr>
            <w:tcW w:w="19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数值型</w:t>
            </w:r>
          </w:p>
        </w:tc>
        <w:tc>
          <w:tcPr>
            <w:tcW w:w="278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可以进行数学运算的数据。</w:t>
            </w:r>
          </w:p>
        </w:tc>
        <w:tc>
          <w:tcPr>
            <w:tcW w:w="426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以大写字母“N”代表数值型:</w:t>
              <w:br/>
              <w:t xml:space="preserve">N. X:表示最长为“X"的数值型数据元值:</w:t>
              <w:br/>
              <w:t xml:space="preserve">N..X,y:表示总长度为“X"位、其中小数点后</w:t>
              <w:br/>
              <w:t xml:space="preserve">为“y"位的数值型数据元值</w:t>
            </w:r>
          </w:p>
        </w:tc>
      </w:tr>
      <w:tr>
        <w:trPr>
          <w:trHeight w:val="550" w:hRule="auto"/>
          <w:jc w:val="left"/>
        </w:trPr>
        <w:tc>
          <w:tcPr>
            <w:tcW w:w="19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日期时间型</w:t>
            </w:r>
          </w:p>
        </w:tc>
        <w:tc>
          <w:tcPr>
            <w:tcW w:w="278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用以表示日期及时间的数据。</w:t>
            </w:r>
          </w:p>
        </w:tc>
        <w:tc>
          <w:tcPr>
            <w:tcW w:w="426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采用GB/T 7408《数据元和交换格式信息交换日期和时间表示法》的规定</w:t>
            </w:r>
          </w:p>
        </w:tc>
      </w:tr>
      <w:tr>
        <w:trPr>
          <w:trHeight w:val="820" w:hRule="auto"/>
          <w:jc w:val="left"/>
        </w:trPr>
        <w:tc>
          <w:tcPr>
            <w:tcW w:w="19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二进制型</w:t>
            </w:r>
          </w:p>
        </w:tc>
        <w:tc>
          <w:tcPr>
            <w:tcW w:w="278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图象、音频、视频等二进制</w:t>
              <w:br/>
              <w:t xml:space="preserve">数据。</w:t>
            </w:r>
          </w:p>
        </w:tc>
        <w:tc>
          <w:tcPr>
            <w:tcW w:w="426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以大写字母“BY”代表二进制型:</w:t>
              <w:br/>
              <w:t xml:space="preserve">BY-X:表示媒体格式为“X"的二进制型数据元</w:t>
              <w:br/>
              <w:t xml:space="preserve">值</w:t>
            </w:r>
          </w:p>
        </w:tc>
      </w:tr>
      <w:tr>
        <w:trPr>
          <w:trHeight w:val="550" w:hRule="auto"/>
          <w:jc w:val="left"/>
        </w:trPr>
        <w:tc>
          <w:tcPr>
            <w:tcW w:w="19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布尔型</w:t>
            </w:r>
          </w:p>
        </w:tc>
        <w:tc>
          <w:tcPr>
            <w:tcW w:w="278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只有两个表明条件的值，如</w:t>
              <w:br/>
              <w:t xml:space="preserve">0n/0ff、True/False.</w:t>
            </w:r>
          </w:p>
        </w:tc>
        <w:tc>
          <w:tcPr>
            <w:tcW w:w="426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以大写字母“B"代表布尔型</w:t>
            </w:r>
          </w:p>
        </w:tc>
      </w:tr>
    </w:tbl>
    <w:p>
      <w:pPr>
        <w:spacing w:before="0" w:after="0" w:line="240"/>
        <w:ind w:right="0" w:left="0" w:firstLine="0"/>
        <w:jc w:val="both"/>
        <w:rPr>
          <w:rFonts w:ascii="仿宋" w:hAnsi="仿宋" w:cs="仿宋" w:eastAsia="仿宋"/>
          <w:b/>
          <w:color w:val="auto"/>
          <w:spacing w:val="0"/>
          <w:position w:val="0"/>
          <w:sz w:val="32"/>
          <w:shd w:fill="auto" w:val="clear"/>
        </w:rPr>
      </w:pPr>
    </w:p>
    <w:p>
      <w:pPr>
        <w:keepNext w:val="true"/>
        <w:keepLines w:val="true"/>
        <w:numPr>
          <w:ilvl w:val="0"/>
          <w:numId w:val="59"/>
        </w:numPr>
        <w:spacing w:before="340" w:after="330" w:line="578"/>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信息交换要求</w:t>
      </w:r>
    </w:p>
    <w:p>
      <w:pPr>
        <w:keepNext w:val="true"/>
        <w:keepLines w:val="true"/>
        <w:numPr>
          <w:ilvl w:val="0"/>
          <w:numId w:val="59"/>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接口对接模式</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（1）交易数据采用WebAPI对接模式：以医疗机构HIS系统为基础数据来源，通过改造医疗机构HIS系统调用采购平台公开的Web API接口，实现医疗机构实时将采购订单、配送、入库数据同步至采购平台。</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keepNext w:val="true"/>
        <w:keepLines w:val="true"/>
        <w:numPr>
          <w:ilvl w:val="0"/>
          <w:numId w:val="63"/>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数据传输机制</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1.交易数据传输机制：医疗机构调用采购平台公开的WebAPI服务接口，每天实时同步医院产生的采购订单、入库、退货等信息。</w:t>
      </w:r>
    </w:p>
    <w:p>
      <w:pPr>
        <w:keepNext w:val="true"/>
        <w:keepLines w:val="true"/>
        <w:numPr>
          <w:ilvl w:val="0"/>
          <w:numId w:val="65"/>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数据传输方式</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由采购平台统一制定数据传输标准：交易数据传输采用WebAPI方式。</w:t>
      </w:r>
    </w:p>
    <w:p>
      <w:pPr>
        <w:keepNext w:val="true"/>
        <w:keepLines w:val="true"/>
        <w:spacing w:before="0" w:after="0" w:line="360"/>
        <w:ind w:right="0" w:left="0"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2.4.1采购数据传输</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医疗机构通过改造院内信息系统，调用WebAPI接口实现院内系统直接下单采购、收货入库等操作，无需登录采购平台即可完成日常采购工作。</w:t>
      </w:r>
    </w:p>
    <w:p>
      <w:pPr>
        <w:keepNext w:val="true"/>
        <w:keepLines w:val="true"/>
        <w:numPr>
          <w:ilvl w:val="0"/>
          <w:numId w:val="69"/>
        </w:numPr>
        <w:spacing w:before="340" w:after="330" w:line="578"/>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信息安全要求</w:t>
      </w:r>
    </w:p>
    <w:p>
      <w:pPr>
        <w:keepNext w:val="true"/>
        <w:keepLines w:val="true"/>
        <w:numPr>
          <w:ilvl w:val="0"/>
          <w:numId w:val="69"/>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网络通道安全</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采购平台部署在天翼云平台，为确保双方系统联网的安全、有效、稳定，实现医疗机构院内信息系统与采购平台无缝衔接，本次系统对接工作使用天翼云外网完成，尚未开通天翼云外网机构，暂以互联网方式对接。</w:t>
      </w:r>
    </w:p>
    <w:p>
      <w:pPr>
        <w:keepNext w:val="true"/>
        <w:keepLines w:val="true"/>
        <w:numPr>
          <w:ilvl w:val="0"/>
          <w:numId w:val="72"/>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数据传输安全</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建立基于HTTPS协议的接口服务。采用SSL数字证书加密信息传输方式建立HTTPS协议接口通道，客户端通过身份认证后访问接口服务，客户端和服务端之间在网络通道传输的所有数据全部使用会话密钥加密，直到客户端退出服务访问为止，且每次服务请求所使用的加密密钥随机产生，以此确保攻击者不能从网络数据流中得到任何有用的信息。</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2）API调用令牌校验。为确保API接口服务的安全稳定，采购平台向每个医疗机构下发唯一应用码和授权码。医疗机构院内系统每次请求采购平台API服务时需凭借通过MD5加密后获取调用令牌，令牌有效期默认为30分钟。</w:t>
      </w:r>
    </w:p>
    <w:p>
      <w:pPr>
        <w:keepNext w:val="true"/>
        <w:keepLines w:val="true"/>
        <w:numPr>
          <w:ilvl w:val="0"/>
          <w:numId w:val="74"/>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服务器主机安全</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（1）修改默认端口。修改常用的默认端口，降低被攻击的风险。</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（2）开启密码复杂度策略。对于操作系统和数据库用户口令要开启复杂度策略，约束口令的长度和字符，使口令尽量复杂，并定期进行修改。</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（3）服务器需安装防病毒软件，及时更新病毒库；及时升级操作系统补丁包。</w:t>
      </w:r>
    </w:p>
    <w:p>
      <w:pPr>
        <w:keepNext w:val="true"/>
        <w:keepLines w:val="true"/>
        <w:numPr>
          <w:ilvl w:val="0"/>
          <w:numId w:val="76"/>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服务器数据安全</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各医疗机构需对服务器接口调用程序做好日常运维管理，保障数据安全。每天进行传输数据备份，数据备份异地保存时间不少于七天。</w:t>
      </w:r>
    </w:p>
    <w:p>
      <w:pPr>
        <w:keepNext w:val="true"/>
        <w:keepLines w:val="true"/>
        <w:numPr>
          <w:ilvl w:val="0"/>
          <w:numId w:val="78"/>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采购平台安全等级要求</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根据国家标准《信息系统安全等级保护定级指南》（GB/T22240-2008）有关要求，四川省药械集中采购及医药价格监管平台建设满足信息系统安全等级保护三级。</w:t>
      </w:r>
    </w:p>
    <w:p>
      <w:pPr>
        <w:spacing w:before="0" w:after="0" w:line="24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 </w:t>
      </w:r>
    </w:p>
    <w:p>
      <w:pPr>
        <w:spacing w:before="0" w:after="0" w:line="240"/>
        <w:ind w:right="0" w:left="0" w:firstLine="0"/>
        <w:jc w:val="both"/>
        <w:rPr>
          <w:rFonts w:ascii="仿宋" w:hAnsi="仿宋" w:cs="仿宋" w:eastAsia="仿宋"/>
          <w:b/>
          <w:color w:val="auto"/>
          <w:spacing w:val="0"/>
          <w:position w:val="0"/>
          <w:sz w:val="32"/>
          <w:shd w:fill="auto" w:val="clear"/>
        </w:rPr>
      </w:pPr>
    </w:p>
    <w:p>
      <w:pPr>
        <w:keepNext w:val="true"/>
        <w:keepLines w:val="true"/>
        <w:numPr>
          <w:ilvl w:val="0"/>
          <w:numId w:val="81"/>
        </w:numPr>
        <w:spacing w:before="260" w:after="260" w:line="416"/>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软硬件建议配置清单</w:t>
      </w:r>
    </w:p>
    <w:tbl>
      <w:tblPr/>
      <w:tblGrid>
        <w:gridCol w:w="756"/>
        <w:gridCol w:w="1734"/>
        <w:gridCol w:w="4110"/>
        <w:gridCol w:w="2110"/>
      </w:tblGrid>
      <w:tr>
        <w:trPr>
          <w:trHeight w:val="1" w:hRule="atLeast"/>
          <w:jc w:val="left"/>
        </w:trPr>
        <w:tc>
          <w:tcPr>
            <w:tcW w:w="756"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序号</w:t>
            </w:r>
          </w:p>
        </w:tc>
        <w:tc>
          <w:tcPr>
            <w:tcW w:w="1734"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名称</w:t>
            </w:r>
          </w:p>
        </w:tc>
        <w:tc>
          <w:tcPr>
            <w:tcW w:w="411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相关描述</w:t>
            </w:r>
          </w:p>
        </w:tc>
        <w:tc>
          <w:tcPr>
            <w:tcW w:w="211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数量</w:t>
            </w:r>
          </w:p>
        </w:tc>
      </w:tr>
      <w:tr>
        <w:trPr>
          <w:trHeight w:val="590" w:hRule="auto"/>
          <w:jc w:val="left"/>
        </w:trPr>
        <w:tc>
          <w:tcPr>
            <w:tcW w:w="756"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一</w:t>
            </w:r>
          </w:p>
        </w:tc>
        <w:tc>
          <w:tcPr>
            <w:tcW w:w="5844"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1"/>
                <w:shd w:fill="auto" w:val="clear"/>
              </w:rPr>
            </w:pPr>
          </w:p>
          <w:p>
            <w:pPr>
              <w:spacing w:before="0" w:after="0" w:line="240"/>
              <w:ind w:right="0" w:left="0" w:firstLine="0"/>
              <w:jc w:val="center"/>
              <w:rPr>
                <w:spacing w:val="0"/>
                <w:position w:val="0"/>
                <w:shd w:fill="auto" w:val="clear"/>
              </w:rPr>
            </w:pPr>
            <w:r>
              <w:rPr>
                <w:rFonts w:ascii="宋体" w:hAnsi="宋体" w:cs="宋体" w:eastAsia="宋体"/>
                <w:b/>
                <w:color w:val="000000"/>
                <w:spacing w:val="0"/>
                <w:position w:val="0"/>
                <w:sz w:val="21"/>
                <w:shd w:fill="auto" w:val="clear"/>
              </w:rPr>
              <w:t xml:space="preserve">硬件设备</w:t>
            </w:r>
          </w:p>
        </w:tc>
        <w:tc>
          <w:tcPr>
            <w:tcW w:w="211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986" w:hRule="auto"/>
          <w:jc w:val="left"/>
        </w:trPr>
        <w:tc>
          <w:tcPr>
            <w:tcW w:w="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1"/>
                <w:shd w:fill="auto" w:val="clear"/>
              </w:rPr>
              <w:t xml:space="preserve">1</w:t>
            </w:r>
          </w:p>
        </w:tc>
        <w:tc>
          <w:tcPr>
            <w:tcW w:w="1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数据交换前置机</w:t>
            </w:r>
          </w:p>
        </w:tc>
        <w:tc>
          <w:tcPr>
            <w:tcW w:w="4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1"/>
                <w:shd w:fill="auto" w:val="clear"/>
              </w:rPr>
            </w:pPr>
          </w:p>
          <w:p>
            <w:pPr>
              <w:spacing w:before="0" w:after="0" w:line="240"/>
              <w:ind w:right="0" w:left="0" w:firstLine="0"/>
              <w:jc w:val="center"/>
              <w:rPr>
                <w:spacing w:val="0"/>
                <w:position w:val="0"/>
                <w:shd w:fill="auto" w:val="clear"/>
              </w:rPr>
            </w:pPr>
            <w:r>
              <w:rPr>
                <w:rFonts w:ascii="宋体" w:hAnsi="宋体" w:cs="宋体" w:eastAsia="宋体"/>
                <w:b/>
                <w:color w:val="000000"/>
                <w:spacing w:val="0"/>
                <w:position w:val="0"/>
                <w:sz w:val="21"/>
                <w:shd w:fill="auto" w:val="clear"/>
              </w:rPr>
              <w:t xml:space="preserve">配置</w:t>
            </w:r>
            <w:r>
              <w:rPr>
                <w:rFonts w:ascii="Calibri" w:hAnsi="Calibri" w:cs="Calibri" w:eastAsia="Calibri"/>
                <w:b/>
                <w:color w:val="000000"/>
                <w:spacing w:val="0"/>
                <w:position w:val="0"/>
                <w:sz w:val="21"/>
                <w:shd w:fill="auto" w:val="clear"/>
              </w:rPr>
              <w:t xml:space="preserve">2</w:t>
            </w:r>
            <w:r>
              <w:rPr>
                <w:rFonts w:ascii="宋体" w:hAnsi="宋体" w:cs="宋体" w:eastAsia="宋体"/>
                <w:b/>
                <w:color w:val="000000"/>
                <w:spacing w:val="0"/>
                <w:position w:val="0"/>
                <w:sz w:val="21"/>
                <w:shd w:fill="auto" w:val="clear"/>
              </w:rPr>
              <w:t xml:space="preserve">颗</w:t>
            </w:r>
            <w:r>
              <w:rPr>
                <w:rFonts w:ascii="Calibri" w:hAnsi="Calibri" w:cs="Calibri" w:eastAsia="Calibri"/>
                <w:b/>
                <w:color w:val="000000"/>
                <w:spacing w:val="0"/>
                <w:position w:val="0"/>
                <w:sz w:val="21"/>
                <w:shd w:fill="auto" w:val="clear"/>
              </w:rPr>
              <w:t xml:space="preserve">*2.66GHz 4</w:t>
            </w:r>
            <w:r>
              <w:rPr>
                <w:rFonts w:ascii="宋体" w:hAnsi="宋体" w:cs="宋体" w:eastAsia="宋体"/>
                <w:b/>
                <w:color w:val="000000"/>
                <w:spacing w:val="0"/>
                <w:position w:val="0"/>
                <w:sz w:val="21"/>
                <w:shd w:fill="auto" w:val="clear"/>
              </w:rPr>
              <w:t xml:space="preserve">核</w:t>
            </w:r>
            <w:r>
              <w:rPr>
                <w:rFonts w:ascii="Calibri" w:hAnsi="Calibri" w:cs="Calibri" w:eastAsia="Calibri"/>
                <w:b/>
                <w:color w:val="000000"/>
                <w:spacing w:val="0"/>
                <w:position w:val="0"/>
                <w:sz w:val="21"/>
                <w:shd w:fill="auto" w:val="clear"/>
              </w:rPr>
              <w:t xml:space="preserve"> CPU</w:t>
            </w:r>
            <w:r>
              <w:rPr>
                <w:rFonts w:ascii="宋体" w:hAnsi="宋体" w:cs="宋体" w:eastAsia="宋体"/>
                <w:b/>
                <w:color w:val="000000"/>
                <w:spacing w:val="0"/>
                <w:position w:val="0"/>
                <w:sz w:val="21"/>
                <w:shd w:fill="auto" w:val="clear"/>
              </w:rPr>
              <w:t xml:space="preserve">，</w:t>
            </w:r>
            <w:r>
              <w:rPr>
                <w:rFonts w:ascii="Calibri" w:hAnsi="Calibri" w:cs="Calibri" w:eastAsia="Calibri"/>
                <w:b/>
                <w:color w:val="000000"/>
                <w:spacing w:val="0"/>
                <w:position w:val="0"/>
                <w:sz w:val="21"/>
                <w:shd w:fill="auto" w:val="clear"/>
              </w:rPr>
              <w:t xml:space="preserve">16GB</w:t>
            </w:r>
            <w:r>
              <w:rPr>
                <w:rFonts w:ascii="宋体" w:hAnsi="宋体" w:cs="宋体" w:eastAsia="宋体"/>
                <w:b/>
                <w:color w:val="000000"/>
                <w:spacing w:val="0"/>
                <w:position w:val="0"/>
                <w:sz w:val="21"/>
                <w:shd w:fill="auto" w:val="clear"/>
              </w:rPr>
              <w:t xml:space="preserve">内存，</w:t>
            </w:r>
            <w:r>
              <w:rPr>
                <w:rFonts w:ascii="Calibri" w:hAnsi="Calibri" w:cs="Calibri" w:eastAsia="Calibri"/>
                <w:b/>
                <w:color w:val="000000"/>
                <w:spacing w:val="0"/>
                <w:position w:val="0"/>
                <w:sz w:val="21"/>
                <w:shd w:fill="auto" w:val="clear"/>
              </w:rPr>
              <w:t xml:space="preserve">1TB SAS</w:t>
            </w:r>
            <w:r>
              <w:rPr>
                <w:rFonts w:ascii="宋体" w:hAnsi="宋体" w:cs="宋体" w:eastAsia="宋体"/>
                <w:b/>
                <w:color w:val="000000"/>
                <w:spacing w:val="0"/>
                <w:position w:val="0"/>
                <w:sz w:val="21"/>
                <w:shd w:fill="auto" w:val="clear"/>
              </w:rPr>
              <w:t xml:space="preserve">硬盘，千兆网卡</w:t>
            </w:r>
          </w:p>
        </w:tc>
        <w:tc>
          <w:tcPr>
            <w:tcW w:w="2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1"/>
                <w:shd w:fill="auto" w:val="clear"/>
              </w:rPr>
              <w:t xml:space="preserve">1</w:t>
            </w:r>
            <w:r>
              <w:rPr>
                <w:rFonts w:ascii="宋体" w:hAnsi="宋体" w:cs="宋体" w:eastAsia="宋体"/>
                <w:b/>
                <w:color w:val="000000"/>
                <w:spacing w:val="0"/>
                <w:position w:val="0"/>
                <w:sz w:val="21"/>
                <w:shd w:fill="auto" w:val="clear"/>
              </w:rPr>
              <w:t xml:space="preserve">台</w:t>
            </w:r>
          </w:p>
        </w:tc>
      </w:tr>
      <w:tr>
        <w:trPr>
          <w:trHeight w:val="662" w:hRule="auto"/>
          <w:jc w:val="left"/>
        </w:trPr>
        <w:tc>
          <w:tcPr>
            <w:tcW w:w="756"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二</w:t>
            </w:r>
          </w:p>
        </w:tc>
        <w:tc>
          <w:tcPr>
            <w:tcW w:w="5844"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1"/>
                <w:shd w:fill="auto" w:val="clear"/>
              </w:rPr>
            </w:pPr>
          </w:p>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1"/>
                <w:shd w:fill="auto" w:val="clear"/>
              </w:rPr>
              <w:t xml:space="preserve"> </w:t>
            </w:r>
            <w:r>
              <w:rPr>
                <w:rFonts w:ascii="宋体" w:hAnsi="宋体" w:cs="宋体" w:eastAsia="宋体"/>
                <w:b/>
                <w:color w:val="000000"/>
                <w:spacing w:val="0"/>
                <w:position w:val="0"/>
                <w:sz w:val="21"/>
                <w:shd w:fill="auto" w:val="clear"/>
              </w:rPr>
              <w:t xml:space="preserve">系统软件</w:t>
            </w:r>
          </w:p>
        </w:tc>
        <w:tc>
          <w:tcPr>
            <w:tcW w:w="211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26" w:hRule="auto"/>
          <w:jc w:val="left"/>
        </w:trPr>
        <w:tc>
          <w:tcPr>
            <w:tcW w:w="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1"/>
                <w:shd w:fill="auto" w:val="clear"/>
              </w:rPr>
              <w:t xml:space="preserve">1</w:t>
            </w:r>
          </w:p>
        </w:tc>
        <w:tc>
          <w:tcPr>
            <w:tcW w:w="58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2108"/>
              <w:jc w:val="both"/>
              <w:rPr>
                <w:spacing w:val="0"/>
                <w:position w:val="0"/>
                <w:shd w:fill="auto" w:val="clear"/>
              </w:rPr>
            </w:pPr>
            <w:r>
              <w:rPr>
                <w:rFonts w:ascii="Calibri" w:hAnsi="Calibri" w:cs="Calibri" w:eastAsia="Calibri"/>
                <w:b/>
                <w:color w:val="000000"/>
                <w:spacing w:val="0"/>
                <w:position w:val="0"/>
                <w:sz w:val="21"/>
                <w:shd w:fill="auto" w:val="clear"/>
              </w:rPr>
              <w:t xml:space="preserve">Windows2008</w:t>
            </w:r>
            <w:r>
              <w:rPr>
                <w:rFonts w:ascii="宋体" w:hAnsi="宋体" w:cs="宋体" w:eastAsia="宋体"/>
                <w:b/>
                <w:color w:val="000000"/>
                <w:spacing w:val="0"/>
                <w:position w:val="0"/>
                <w:sz w:val="21"/>
                <w:shd w:fill="auto" w:val="clear"/>
              </w:rPr>
              <w:t xml:space="preserve">及以上</w:t>
            </w:r>
          </w:p>
        </w:tc>
        <w:tc>
          <w:tcPr>
            <w:tcW w:w="2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1"/>
                <w:shd w:fill="auto" w:val="clear"/>
              </w:rPr>
              <w:t xml:space="preserve">1</w:t>
            </w:r>
            <w:r>
              <w:rPr>
                <w:rFonts w:ascii="宋体" w:hAnsi="宋体" w:cs="宋体" w:eastAsia="宋体"/>
                <w:b/>
                <w:color w:val="000000"/>
                <w:spacing w:val="0"/>
                <w:position w:val="0"/>
                <w:sz w:val="21"/>
                <w:shd w:fill="auto" w:val="clear"/>
              </w:rPr>
              <w:t xml:space="preserve">套</w:t>
            </w:r>
          </w:p>
        </w:tc>
      </w:tr>
      <w:tr>
        <w:trPr>
          <w:trHeight w:val="626" w:hRule="auto"/>
          <w:jc w:val="left"/>
        </w:trPr>
        <w:tc>
          <w:tcPr>
            <w:tcW w:w="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备注</w:t>
            </w:r>
          </w:p>
        </w:tc>
        <w:tc>
          <w:tcPr>
            <w:tcW w:w="795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01"/>
              </w:numPr>
              <w:tabs>
                <w:tab w:val="left" w:pos="312" w:leader="none"/>
              </w:tabs>
              <w:spacing w:before="0" w:after="0" w:line="240"/>
              <w:ind w:right="0" w:left="420" w:firstLine="0"/>
              <w:jc w:val="both"/>
              <w:rPr>
                <w:rFonts w:ascii="Calibri" w:hAnsi="Calibri" w:cs="Calibri" w:eastAsia="Calibri"/>
                <w:b/>
                <w:color w:val="000000"/>
                <w:spacing w:val="0"/>
                <w:position w:val="0"/>
                <w:sz w:val="21"/>
                <w:shd w:fill="auto" w:val="clear"/>
              </w:rPr>
            </w:pPr>
            <w:r>
              <w:rPr>
                <w:rFonts w:ascii="宋体" w:hAnsi="宋体" w:cs="宋体" w:eastAsia="宋体"/>
                <w:b/>
                <w:color w:val="000000"/>
                <w:spacing w:val="0"/>
                <w:position w:val="0"/>
                <w:sz w:val="21"/>
                <w:shd w:fill="auto" w:val="clear"/>
              </w:rPr>
              <w:t xml:space="preserve">磁盘分区</w:t>
            </w:r>
            <w:r>
              <w:rPr>
                <w:rFonts w:ascii="Calibri" w:hAnsi="Calibri" w:cs="Calibri" w:eastAsia="Calibri"/>
                <w:b/>
                <w:color w:val="000000"/>
                <w:spacing w:val="0"/>
                <w:position w:val="0"/>
                <w:sz w:val="21"/>
                <w:shd w:fill="auto" w:val="clear"/>
              </w:rPr>
              <w:t xml:space="preserve">/</w:t>
            </w:r>
            <w:r>
              <w:rPr>
                <w:rFonts w:ascii="宋体" w:hAnsi="宋体" w:cs="宋体" w:eastAsia="宋体"/>
                <w:b/>
                <w:color w:val="000000"/>
                <w:spacing w:val="0"/>
                <w:position w:val="0"/>
                <w:sz w:val="21"/>
                <w:shd w:fill="auto" w:val="clear"/>
              </w:rPr>
              <w:t xml:space="preserve">系统盘</w:t>
            </w:r>
            <w:r>
              <w:rPr>
                <w:rFonts w:ascii="Calibri" w:hAnsi="Calibri" w:cs="Calibri" w:eastAsia="Calibri"/>
                <w:b/>
                <w:color w:val="000000"/>
                <w:spacing w:val="0"/>
                <w:position w:val="0"/>
                <w:sz w:val="21"/>
                <w:shd w:fill="auto" w:val="clear"/>
              </w:rPr>
              <w:t xml:space="preserve">100G </w:t>
            </w:r>
            <w:r>
              <w:rPr>
                <w:rFonts w:ascii="宋体" w:hAnsi="宋体" w:cs="宋体" w:eastAsia="宋体"/>
                <w:b/>
                <w:color w:val="000000"/>
                <w:spacing w:val="0"/>
                <w:position w:val="0"/>
                <w:sz w:val="21"/>
                <w:shd w:fill="auto" w:val="clear"/>
              </w:rPr>
              <w:t xml:space="preserve">其他盘</w:t>
            </w:r>
            <w:r>
              <w:rPr>
                <w:rFonts w:ascii="Calibri" w:hAnsi="Calibri" w:cs="Calibri" w:eastAsia="Calibri"/>
                <w:b/>
                <w:color w:val="000000"/>
                <w:spacing w:val="0"/>
                <w:position w:val="0"/>
                <w:sz w:val="21"/>
                <w:shd w:fill="auto" w:val="clear"/>
              </w:rPr>
              <w:t xml:space="preserve">900G</w:t>
            </w:r>
            <w:r>
              <w:rPr>
                <w:rFonts w:ascii="宋体" w:hAnsi="宋体" w:cs="宋体" w:eastAsia="宋体"/>
                <w:b/>
                <w:color w:val="000000"/>
                <w:spacing w:val="0"/>
                <w:position w:val="0"/>
                <w:sz w:val="21"/>
                <w:shd w:fill="auto" w:val="clear"/>
              </w:rPr>
              <w:t xml:space="preserve">；</w:t>
            </w:r>
          </w:p>
          <w:p>
            <w:pPr>
              <w:spacing w:before="0" w:after="0" w:line="240"/>
              <w:ind w:right="0" w:left="0" w:firstLine="0"/>
              <w:jc w:val="both"/>
              <w:rPr>
                <w:spacing w:val="0"/>
                <w:position w:val="0"/>
                <w:shd w:fill="auto" w:val="clear"/>
              </w:rPr>
            </w:pPr>
            <w:r>
              <w:rPr>
                <w:rFonts w:ascii="宋体" w:hAnsi="宋体" w:cs="宋体" w:eastAsia="宋体"/>
                <w:b/>
                <w:color w:val="000000"/>
                <w:spacing w:val="0"/>
                <w:position w:val="0"/>
                <w:sz w:val="21"/>
                <w:shd w:fill="auto" w:val="clear"/>
              </w:rPr>
              <w:t xml:space="preserve">需要提供访问前置机的远程方式（推荐使用</w:t>
            </w:r>
            <w:r>
              <w:rPr>
                <w:rFonts w:ascii="Calibri" w:hAnsi="Calibri" w:cs="Calibri" w:eastAsia="Calibri"/>
                <w:b/>
                <w:color w:val="000000"/>
                <w:spacing w:val="0"/>
                <w:position w:val="0"/>
                <w:sz w:val="21"/>
                <w:shd w:fill="auto" w:val="clear"/>
              </w:rPr>
              <w:t xml:space="preserve">VPN+</w:t>
            </w:r>
            <w:r>
              <w:rPr>
                <w:rFonts w:ascii="宋体" w:hAnsi="宋体" w:cs="宋体" w:eastAsia="宋体"/>
                <w:b/>
                <w:color w:val="000000"/>
                <w:spacing w:val="0"/>
                <w:position w:val="0"/>
                <w:sz w:val="21"/>
                <w:shd w:fill="auto" w:val="clear"/>
              </w:rPr>
              <w:t xml:space="preserve">远程桌面；另外支持其他的远程工具</w:t>
            </w:r>
            <w:r>
              <w:rPr>
                <w:rFonts w:ascii="Calibri" w:hAnsi="Calibri" w:cs="Calibri" w:eastAsia="Calibri"/>
                <w:b/>
                <w:color w:val="000000"/>
                <w:spacing w:val="0"/>
                <w:position w:val="0"/>
                <w:sz w:val="21"/>
                <w:shd w:fill="auto" w:val="clear"/>
              </w:rPr>
              <w:t xml:space="preserve"> </w:t>
            </w:r>
            <w:r>
              <w:rPr>
                <w:rFonts w:ascii="宋体" w:hAnsi="宋体" w:cs="宋体" w:eastAsia="宋体"/>
                <w:b/>
                <w:color w:val="000000"/>
                <w:spacing w:val="0"/>
                <w:position w:val="0"/>
                <w:sz w:val="21"/>
                <w:shd w:fill="auto" w:val="clear"/>
              </w:rPr>
              <w:t xml:space="preserve">如：向日葵）</w:t>
            </w:r>
            <w:r>
              <w:rPr>
                <w:rFonts w:ascii="Calibri" w:hAnsi="Calibri" w:cs="Calibri" w:eastAsia="Calibri"/>
                <w:b/>
                <w:color w:val="000000"/>
                <w:spacing w:val="0"/>
                <w:position w:val="0"/>
                <w:sz w:val="21"/>
                <w:shd w:fill="auto" w:val="clear"/>
              </w:rPr>
              <w:t xml:space="preserve">,</w:t>
            </w:r>
            <w:r>
              <w:rPr>
                <w:rFonts w:ascii="宋体" w:hAnsi="宋体" w:cs="宋体" w:eastAsia="宋体"/>
                <w:b/>
                <w:color w:val="000000"/>
                <w:spacing w:val="0"/>
                <w:position w:val="0"/>
                <w:sz w:val="21"/>
                <w:shd w:fill="auto" w:val="clear"/>
              </w:rPr>
              <w:t xml:space="preserve">需要联通政务外网</w:t>
            </w:r>
          </w:p>
        </w:tc>
      </w:tr>
    </w:tbl>
    <w:p>
      <w:pPr>
        <w:spacing w:before="0" w:after="0" w:line="240"/>
        <w:ind w:right="0" w:left="0" w:firstLine="643"/>
        <w:jc w:val="both"/>
        <w:rPr>
          <w:rFonts w:ascii="仿宋" w:hAnsi="仿宋" w:cs="仿宋" w:eastAsia="仿宋"/>
          <w:b/>
          <w:color w:val="auto"/>
          <w:spacing w:val="0"/>
          <w:position w:val="0"/>
          <w:sz w:val="32"/>
          <w:shd w:fill="auto" w:val="clear"/>
        </w:rPr>
      </w:pPr>
    </w:p>
    <w:p>
      <w:pPr>
        <w:keepNext w:val="true"/>
        <w:keepLines w:val="true"/>
        <w:numPr>
          <w:ilvl w:val="0"/>
          <w:numId w:val="105"/>
        </w:numPr>
        <w:spacing w:before="340" w:after="330" w:line="578"/>
        <w:ind w:right="0" w:left="420" w:hanging="42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WebAPI技术标准</w:t>
      </w:r>
    </w:p>
    <w:p>
      <w:pPr>
        <w:keepNext w:val="true"/>
        <w:keepLines w:val="true"/>
        <w:spacing w:before="260" w:after="260" w:line="416"/>
        <w:ind w:right="0" w:left="0"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4.1接口列表</w:t>
      </w:r>
    </w:p>
    <w:p>
      <w:pPr>
        <w:keepNext w:val="true"/>
        <w:keepLines w:val="true"/>
        <w:spacing w:before="0" w:after="0" w:line="360"/>
        <w:ind w:right="0" w:left="0"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4.1.1通用接口列表</w:t>
      </w:r>
    </w:p>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SJ001连通性测试</w:t>
      </w:r>
    </w:p>
    <w:p>
      <w:pPr>
        <w:numPr>
          <w:ilvl w:val="0"/>
          <w:numId w:val="10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hyperlink xmlns:r="http://schemas.openxmlformats.org/officeDocument/2006/relationships" r:id="docRId0">
        <w:r>
          <w:rPr>
            <w:rFonts w:ascii="仿宋" w:hAnsi="仿宋" w:cs="仿宋" w:eastAsia="仿宋"/>
            <w:b/>
            <w:color w:val="0000FF"/>
            <w:spacing w:val="0"/>
            <w:position w:val="0"/>
            <w:sz w:val="21"/>
            <w:u w:val="single"/>
            <w:shd w:fill="auto" w:val="clear"/>
          </w:rPr>
          <w:t xml:space="preserve">http://182.151.46.195:8183/hospInterface/v1/testConnection</w:t>
        </w:r>
      </w:hyperlink>
    </w:p>
    <w:p>
      <w:pPr>
        <w:numPr>
          <w:ilvl w:val="0"/>
          <w:numId w:val="10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HTTP请求方式：GET</w:t>
      </w:r>
    </w:p>
    <w:p>
      <w:pPr>
        <w:numPr>
          <w:ilvl w:val="0"/>
          <w:numId w:val="10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611"/>
        <w:gridCol w:w="4218"/>
        <w:gridCol w:w="2663"/>
      </w:tblGrid>
      <w:tr>
        <w:trPr>
          <w:trHeight w:val="1" w:hRule="atLeast"/>
          <w:jc w:val="center"/>
        </w:trPr>
        <w:tc>
          <w:tcPr>
            <w:tcW w:w="16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6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p>
          <w:p>
            <w:pPr>
              <w:spacing w:before="0" w:after="0" w:line="360"/>
              <w:ind w:right="0" w:left="0" w:firstLine="316"/>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“returnCode”:”1”,</w:t>
            </w:r>
          </w:p>
          <w:p>
            <w:pPr>
              <w:spacing w:before="0" w:after="0" w:line="360"/>
              <w:ind w:right="0" w:left="0" w:firstLine="316"/>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“returnMsg”:”OK”</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r>
          </w:p>
        </w:tc>
        <w:tc>
          <w:tcPr>
            <w:tcW w:w="2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JSON格式。</w:t>
            </w:r>
          </w:p>
        </w:tc>
      </w:tr>
      <w:tr>
        <w:trPr>
          <w:trHeight w:val="1" w:hRule="atLeast"/>
          <w:jc w:val="center"/>
        </w:trPr>
        <w:tc>
          <w:tcPr>
            <w:tcW w:w="16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p>
          <w:p>
            <w:pPr>
              <w:spacing w:before="0" w:after="0" w:line="360"/>
              <w:ind w:right="0" w:left="0" w:firstLine="316"/>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“returnCode”:”错误码”,</w:t>
            </w:r>
          </w:p>
          <w:p>
            <w:pPr>
              <w:spacing w:before="0" w:after="0" w:line="360"/>
              <w:ind w:right="0" w:left="0" w:firstLine="316"/>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“returnMsg”:”错误原因描述”</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r>
          </w:p>
        </w:tc>
        <w:tc>
          <w:tcPr>
            <w:tcW w:w="26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错误码详见错误码字典。</w:t>
            </w:r>
          </w:p>
        </w:tc>
      </w:tr>
    </w:tbl>
    <w:p>
      <w:pPr>
        <w:spacing w:before="0" w:after="0" w:line="240"/>
        <w:ind w:right="0" w:left="0" w:firstLine="0"/>
        <w:jc w:val="both"/>
        <w:rPr>
          <w:rFonts w:ascii="仿宋" w:hAnsi="仿宋" w:cs="仿宋" w:eastAsia="仿宋"/>
          <w:b/>
          <w:color w:val="auto"/>
          <w:spacing w:val="0"/>
          <w:position w:val="0"/>
          <w:sz w:val="21"/>
          <w:shd w:fill="auto" w:val="clear"/>
        </w:rPr>
      </w:pPr>
    </w:p>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SJ002获取接口调用凭据</w:t>
      </w:r>
    </w:p>
    <w:p>
      <w:pPr>
        <w:numPr>
          <w:ilvl w:val="0"/>
          <w:numId w:val="126"/>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应用场景：获取接口的通用凭据。</w:t>
      </w:r>
    </w:p>
    <w:p>
      <w:pPr>
        <w:numPr>
          <w:ilvl w:val="0"/>
          <w:numId w:val="126"/>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
        <w:r>
          <w:rPr>
            <w:rFonts w:ascii="仿宋" w:hAnsi="仿宋" w:cs="仿宋" w:eastAsia="仿宋"/>
            <w:b/>
            <w:color w:val="0000FF"/>
            <w:spacing w:val="0"/>
            <w:position w:val="0"/>
            <w:sz w:val="21"/>
            <w:u w:val="single"/>
            <w:shd w:fill="auto" w:val="clear"/>
          </w:rPr>
          <w:t xml:space="preserve">http://182.151.46.195:8183/hospInterface/v1/companyInterface/accessToken/getToken</w:t>
        </w:r>
      </w:hyperlink>
    </w:p>
    <w:p>
      <w:pPr>
        <w:numPr>
          <w:ilvl w:val="0"/>
          <w:numId w:val="12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12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备注：令牌获取后，当天有效。每天仅需要请求一次即可。</w:t>
      </w:r>
    </w:p>
    <w:p>
      <w:pPr>
        <w:numPr>
          <w:ilvl w:val="0"/>
          <w:numId w:val="129"/>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参数说明</w:t>
      </w:r>
    </w:p>
    <w:tbl>
      <w:tblPr/>
      <w:tblGrid>
        <w:gridCol w:w="1155"/>
        <w:gridCol w:w="1073"/>
        <w:gridCol w:w="1235"/>
        <w:gridCol w:w="5059"/>
      </w:tblGrid>
      <w:tr>
        <w:trPr>
          <w:trHeight w:val="1" w:hRule="atLeast"/>
          <w:jc w:val="center"/>
        </w:trPr>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orgUserName</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机构ID</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params</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相关参数</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仿宋" w:hAnsi="仿宋" w:cs="仿宋" w:eastAsia="仿宋"/>
                <w:b/>
                <w:color w:val="FF0000"/>
                <w:spacing w:val="0"/>
                <w:position w:val="0"/>
                <w:sz w:val="21"/>
                <w:shd w:fill="auto" w:val="clear"/>
              </w:rPr>
              <w:t xml:space="preserve">orgUserName=xxx&amp;secret=xxx&amp;logtime=2018-01-01 18:20:36</w:t>
            </w:r>
          </w:p>
        </w:tc>
      </w:tr>
    </w:tbl>
    <w:p>
      <w:pPr>
        <w:numPr>
          <w:ilvl w:val="0"/>
          <w:numId w:val="140"/>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612"/>
        <w:gridCol w:w="4218"/>
        <w:gridCol w:w="2692"/>
      </w:tblGrid>
      <w:tr>
        <w:trPr>
          <w:trHeight w:val="1" w:hRule="atLeast"/>
          <w:jc w:val="center"/>
        </w:trPr>
        <w:tc>
          <w:tcPr>
            <w:tcW w:w="16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6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w:t>
            </w: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"returnCode":"1",</w:t>
            </w: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"returnMsg":"OK",</w:t>
            </w: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"expiresIn":"1800 ；单位：秒。",</w:t>
            </w: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"currentTime":"当前时间"</w:t>
            </w:r>
            <w:r>
              <w:rPr>
                <w:rFonts w:ascii="仿宋" w:hAnsi="仿宋" w:cs="仿宋" w:eastAsia="仿宋"/>
                <w:b/>
                <w:color w:val="auto"/>
                <w:spacing w:val="0"/>
                <w:position w:val="0"/>
                <w:sz w:val="21"/>
                <w:shd w:fill="auto" w:val="clear"/>
              </w:rPr>
              <w:br/>
            </w:r>
            <w:r>
              <w:rPr>
                <w:rFonts w:ascii="仿宋" w:hAnsi="仿宋" w:cs="仿宋" w:eastAsia="仿宋"/>
                <w:b/>
                <w:color w:val="auto"/>
                <w:spacing w:val="0"/>
                <w:position w:val="0"/>
                <w:sz w:val="21"/>
                <w:shd w:fill="FFFFFF" w:val="clear"/>
              </w:rPr>
              <w:t xml:space="preserve">}</w:t>
            </w:r>
          </w:p>
          <w:p>
            <w:pPr>
              <w:spacing w:before="0" w:after="0" w:line="360"/>
              <w:ind w:right="0" w:left="0" w:firstLine="0"/>
              <w:jc w:val="both"/>
              <w:rPr>
                <w:color w:val="auto"/>
                <w:spacing w:val="0"/>
                <w:position w:val="0"/>
              </w:rPr>
            </w:pPr>
          </w:p>
        </w:tc>
        <w:tc>
          <w:tcPr>
            <w:tcW w:w="2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JSON格式。</w:t>
            </w:r>
          </w:p>
        </w:tc>
      </w:tr>
      <w:tr>
        <w:trPr>
          <w:trHeight w:val="1" w:hRule="atLeast"/>
          <w:jc w:val="center"/>
        </w:trPr>
        <w:tc>
          <w:tcPr>
            <w:tcW w:w="16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"returnCode":"错误码",</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"returnMsg":"错误原因描述",</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"accessToken":"",</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"expiresIn":""</w:t>
              <w:br/>
              <w:t xml:space="preserve">}</w:t>
            </w:r>
          </w:p>
          <w:p>
            <w:pPr>
              <w:spacing w:before="0" w:after="0" w:line="360"/>
              <w:ind w:right="0" w:left="0" w:firstLine="0"/>
              <w:jc w:val="both"/>
              <w:rPr>
                <w:color w:val="auto"/>
                <w:spacing w:val="0"/>
                <w:position w:val="0"/>
              </w:rPr>
            </w:pPr>
          </w:p>
        </w:tc>
        <w:tc>
          <w:tcPr>
            <w:tcW w:w="2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spacing w:before="0" w:after="0" w:line="360"/>
        <w:ind w:right="0" w:left="0" w:firstLine="0"/>
        <w:jc w:val="both"/>
        <w:rPr>
          <w:rFonts w:ascii="Calibri" w:hAnsi="Calibri" w:cs="Calibri" w:eastAsia="Calibri"/>
          <w:color w:val="auto"/>
          <w:spacing w:val="0"/>
          <w:position w:val="0"/>
          <w:sz w:val="21"/>
          <w:shd w:fill="auto" w:val="clear"/>
        </w:rPr>
      </w:pPr>
    </w:p>
    <w:p>
      <w:pPr>
        <w:keepNext w:val="true"/>
        <w:keepLines w:val="true"/>
        <w:spacing w:before="0" w:after="0" w:line="360"/>
        <w:ind w:right="0" w:left="0"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4.1.2试剂采购数据接口列表</w:t>
      </w:r>
    </w:p>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SJ003获取商品列表</w:t>
      </w:r>
    </w:p>
    <w:p>
      <w:pPr>
        <w:numPr>
          <w:ilvl w:val="0"/>
          <w:numId w:val="15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业务场景：通过查询条件以分页的形式获取商品目录信息。</w:t>
      </w:r>
    </w:p>
    <w:p>
      <w:pPr>
        <w:numPr>
          <w:ilvl w:val="0"/>
          <w:numId w:val="15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2">
        <w:r>
          <w:rPr>
            <w:rFonts w:ascii="仿宋" w:hAnsi="仿宋" w:cs="仿宋" w:eastAsia="仿宋"/>
            <w:b/>
            <w:color w:val="0000FF"/>
            <w:spacing w:val="0"/>
            <w:position w:val="0"/>
            <w:sz w:val="21"/>
            <w:u w:val="single"/>
            <w:shd w:fill="auto" w:val="clear"/>
          </w:rPr>
          <w:t xml:space="preserve">http://182.151.46.195:8183/hospInterface/v1/sjhospitalDataInterface/drug/drugpurGoods/getProductList</w:t>
        </w:r>
      </w:hyperlink>
    </w:p>
    <w:p>
      <w:pPr>
        <w:numPr>
          <w:ilvl w:val="0"/>
          <w:numId w:val="16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16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数据排序：lastUpdateTime  asc , procurecatalogId //信息变更时间正序</w:t>
      </w:r>
    </w:p>
    <w:p>
      <w:pPr>
        <w:numPr>
          <w:ilvl w:val="0"/>
          <w:numId w:val="16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476"/>
        <w:gridCol w:w="1476"/>
        <w:gridCol w:w="1798"/>
        <w:gridCol w:w="3772"/>
      </w:tblGrid>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procurecatalogIds</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商品ID</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否</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获取指定商品id的变更信息(包括新增、修改)</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t xml:space="preserve">     {</w:t>
              <w:br/>
              <w:t xml:space="preserve">"procurecatalogId":"商品编号1"</w:t>
              <w:br/>
              <w:t xml:space="preserve">        }，</w:t>
            </w:r>
          </w:p>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w:t>
              <w:br/>
              <w:t xml:space="preserve">"procurecatalogId":"商品编号2"</w:t>
              <w:br/>
              <w:t xml:space="preserve">        }，</w:t>
            </w:r>
            <w:r>
              <w:rPr>
                <w:rFonts w:ascii="仿宋" w:hAnsi="仿宋" w:cs="仿宋" w:eastAsia="仿宋"/>
                <w:b/>
                <w:color w:val="auto"/>
                <w:spacing w:val="0"/>
                <w:position w:val="0"/>
                <w:sz w:val="21"/>
                <w:shd w:fill="FFFFFF"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procurecatalogType</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商品类型</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获取商品类型，只能传“0（价格联动商品）”“1(带量专区)”“3(备案)”等等</w:t>
            </w:r>
          </w:p>
        </w:tc>
      </w:tr>
    </w:tbl>
    <w:p>
      <w:pPr>
        <w:numPr>
          <w:ilvl w:val="0"/>
          <w:numId w:val="18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24"/>
        <w:gridCol w:w="5675"/>
        <w:gridCol w:w="1323"/>
      </w:tblGrid>
      <w:tr>
        <w:trPr>
          <w:trHeight w:val="1" w:hRule="atLeast"/>
          <w:jc w:val="center"/>
        </w:trPr>
        <w:tc>
          <w:tcPr>
            <w:tcW w:w="15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5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1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5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t xml:space="preserve"> "returnCode":"1",</w:t>
              <w:br/>
              <w:t xml:space="preserve"> "returnMsg":"业务执行成功",</w:t>
              <w:br/>
              <w:t xml:space="preserve"> "totalPageCount":"4,总页数",</w:t>
              <w:br/>
              <w:t xml:space="preserve"> "totalRecordCount":"33,总行数",</w:t>
              <w:br/>
              <w:t xml:space="preserve"> "currentPageNumber":"当前页码,为对应的参数值，无论结果返回是否有值。例如，当前获取第一页结果返回为空，则currentPageNumber返回为1；",</w:t>
              <w:br/>
              <w:t xml:space="preserve">"dataList":[</w:t>
              <w:br/>
              <w:t xml:space="preserve">       {</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"goodsId": "商品流水号",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"ybCode": "医保医用试剂分类与代码（20位）",</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"outLookc": "包装规格",</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"model": "规格型号",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"regCerno": "注册证件号",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"regCername": "注册证名称",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"companyNameSc": "生产企业",</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"companyNameTb": "申报企业"</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"linkageReferencePrice": "联动参考价",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"productName": "目录名称",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"bidPrice": "挂网现价/中选价",</w:t>
            </w:r>
          </w:p>
          <w:p>
            <w:pPr>
              <w:widowControl w:val="false"/>
              <w:spacing w:before="0" w:after="0" w:line="240"/>
              <w:ind w:right="0" w:left="0" w:firstLine="0"/>
              <w:jc w:val="left"/>
              <w:rPr>
                <w:color w:val="auto"/>
                <w:spacing w:val="0"/>
                <w:position w:val="0"/>
              </w:rPr>
            </w:pPr>
            <w:r>
              <w:rPr>
                <w:rFonts w:ascii="仿宋" w:hAnsi="仿宋" w:cs="仿宋" w:eastAsia="仿宋"/>
                <w:b/>
                <w:color w:val="auto"/>
                <w:spacing w:val="0"/>
                <w:position w:val="0"/>
                <w:sz w:val="21"/>
                <w:shd w:fill="FFFFFE" w:val="clear"/>
              </w:rPr>
              <w:br/>
              <w:t xml:space="preserve">}</w:t>
            </w:r>
          </w:p>
        </w:tc>
        <w:tc>
          <w:tcPr>
            <w:tcW w:w="1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p>
            <w:pPr>
              <w:spacing w:before="0" w:after="0" w:line="360"/>
              <w:ind w:right="0" w:left="0" w:firstLine="0"/>
              <w:jc w:val="both"/>
              <w:rPr>
                <w:color w:val="auto"/>
                <w:spacing w:val="0"/>
                <w:position w:val="0"/>
                <w:shd w:fill="auto" w:val="clear"/>
              </w:rPr>
            </w:pPr>
          </w:p>
        </w:tc>
      </w:tr>
      <w:tr>
        <w:trPr>
          <w:trHeight w:val="1" w:hRule="atLeast"/>
          <w:jc w:val="center"/>
        </w:trPr>
        <w:tc>
          <w:tcPr>
            <w:tcW w:w="15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5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  "returnCode":"错误码",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 ]</w:t>
              <w:br/>
              <w:t xml:space="preserve">}</w:t>
            </w:r>
          </w:p>
        </w:tc>
        <w:tc>
          <w:tcPr>
            <w:tcW w:w="1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SJ004获取医院常用目录信息</w:t>
      </w:r>
    </w:p>
    <w:p>
      <w:pPr>
        <w:numPr>
          <w:ilvl w:val="0"/>
          <w:numId w:val="20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业务场景：通过查询条件以分页的形式获取医院常用商品目录信息。</w:t>
      </w:r>
    </w:p>
    <w:p>
      <w:pPr>
        <w:numPr>
          <w:ilvl w:val="0"/>
          <w:numId w:val="20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3">
        <w:r>
          <w:rPr>
            <w:rFonts w:ascii="仿宋" w:hAnsi="仿宋" w:cs="仿宋" w:eastAsia="仿宋"/>
            <w:b/>
            <w:color w:val="0000FF"/>
            <w:spacing w:val="0"/>
            <w:position w:val="0"/>
            <w:sz w:val="21"/>
            <w:u w:val="single"/>
            <w:shd w:fill="auto" w:val="clear"/>
          </w:rPr>
          <w:t xml:space="preserve">http://182.151.46.195:8183/hospInterface/v1/sjhospitalDataInterface/drug/Goods/getGoods</w:t>
        </w:r>
      </w:hyperlink>
    </w:p>
    <w:p>
      <w:pPr>
        <w:numPr>
          <w:ilvl w:val="0"/>
          <w:numId w:val="20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20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数据排序：lastUpdateTime  asc , procurecatalogId //信息变更时间正序</w:t>
      </w:r>
    </w:p>
    <w:p>
      <w:pPr>
        <w:numPr>
          <w:ilvl w:val="0"/>
          <w:numId w:val="20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476"/>
        <w:gridCol w:w="1476"/>
        <w:gridCol w:w="1798"/>
        <w:gridCol w:w="3772"/>
      </w:tblGrid>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month</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月份</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否(商品ID和月份不能同时为空)</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获取指定月份的第一天至下一年该月份最后一天的变更信息(包括新增、修改)。</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示例：2021-01。</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procurecatalogIds</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商品ID</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否</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获取指定商品id的变更信息(包括新增、修改)</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t xml:space="preserve">     {</w:t>
              <w:br/>
              <w:t xml:space="preserve">"procurecatalogId":"商品编号1"</w:t>
              <w:br/>
              <w:t xml:space="preserve">        }，</w:t>
            </w:r>
          </w:p>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"procurecatalogId":"商品编号2"</w:t>
              <w:br/>
              <w:t xml:space="preserve">        }，</w:t>
            </w:r>
            <w:r>
              <w:rPr>
                <w:rFonts w:ascii="仿宋" w:hAnsi="仿宋" w:cs="仿宋" w:eastAsia="仿宋"/>
                <w:b/>
                <w:color w:val="auto"/>
                <w:spacing w:val="0"/>
                <w:position w:val="0"/>
                <w:sz w:val="21"/>
                <w:shd w:fill="FFFFFF"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bl>
    <w:p>
      <w:pPr>
        <w:numPr>
          <w:ilvl w:val="0"/>
          <w:numId w:val="22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24"/>
        <w:gridCol w:w="5675"/>
        <w:gridCol w:w="1323"/>
      </w:tblGrid>
      <w:tr>
        <w:trPr>
          <w:trHeight w:val="1" w:hRule="atLeast"/>
          <w:jc w:val="center"/>
        </w:trPr>
        <w:tc>
          <w:tcPr>
            <w:tcW w:w="15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5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1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5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"returnCode":"1",</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"returnMsg":"OK",</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"totalPageCount":"50,总页数",</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"totalRecordCount":"1480,总行数",</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"currentPageNumber":"当前页码,为对应的参数值，无论结果返回是否有值。例如，当前获取第一页结果返回为空，则currentPageNumber返回为1；",</w:t>
              <w:br/>
              <w:t xml:space="preserve">"dataList":[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"goodsId": "商品流水号",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"ybCode": "医保医用试剂分类与代码（20位）",</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"sortName": "分类名称",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"productName": "目录名称",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"model": "规格型号",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"brand": "品牌",</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"material": "产品材质",</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"pack": "包装材质",</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"packOutlookc": 包装规格,</w:t>
              <w:br/>
              <w:t xml:space="preserve">"outLookc": "包装规格",</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"regCerno": "注册证件号",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"regCername": "注册证名称",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"regEndTime": "截止时间",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"companyNameSc": "生产企业",</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"companyIdTb": "申报企业ID",</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"companyNameTb": "申报企业",</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"companyNamePs": "配送企业名称",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"companyIdPs": "配送企业编号",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"price": "价格",</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"addTime": "记录添加时间",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"lastUpdateTime": "最后一次更新时间"，</w:t>
            </w:r>
          </w:p>
          <w:p>
            <w:pPr>
              <w:widowControl w:val="false"/>
              <w:spacing w:before="0" w:after="0" w:line="270"/>
              <w:ind w:right="0" w:left="0" w:firstLine="0"/>
              <w:jc w:val="left"/>
              <w:rPr>
                <w:rFonts w:ascii="Consolas" w:hAnsi="Consolas" w:cs="Consolas" w:eastAsia="Consolas"/>
                <w:color w:val="000000"/>
                <w:spacing w:val="0"/>
                <w:position w:val="0"/>
                <w:sz w:val="18"/>
                <w:shd w:fill="FFFFFE" w:val="clear"/>
              </w:rPr>
            </w:pPr>
            <w:r>
              <w:rPr>
                <w:rFonts w:ascii="仿宋" w:hAnsi="仿宋" w:cs="仿宋" w:eastAsia="仿宋"/>
                <w:b/>
                <w:color w:val="auto"/>
                <w:spacing w:val="0"/>
                <w:position w:val="0"/>
                <w:sz w:val="21"/>
                <w:shd w:fill="FFFFFE" w:val="clear"/>
              </w:rPr>
              <w:t xml:space="preserve">"priceState"</w:t>
            </w:r>
            <w:r>
              <w:rPr>
                <w:rFonts w:ascii="仿宋" w:hAnsi="仿宋" w:cs="仿宋" w:eastAsia="仿宋"/>
                <w:color w:val="000000"/>
                <w:spacing w:val="0"/>
                <w:position w:val="0"/>
                <w:sz w:val="18"/>
                <w:shd w:fill="FFFFFE" w:val="clear"/>
              </w:rPr>
              <w:t xml:space="preserve">：</w:t>
            </w:r>
            <w:r>
              <w:rPr>
                <w:rFonts w:ascii="仿宋" w:hAnsi="仿宋" w:cs="仿宋" w:eastAsia="仿宋"/>
                <w:b/>
                <w:color w:val="auto"/>
                <w:spacing w:val="0"/>
                <w:position w:val="0"/>
                <w:sz w:val="21"/>
                <w:shd w:fill="FFFFFE" w:val="clear"/>
              </w:rPr>
              <w:t xml:space="preserve">"</w:t>
            </w:r>
            <w:r>
              <w:rPr>
                <w:rFonts w:ascii="仿宋" w:hAnsi="仿宋" w:cs="仿宋" w:eastAsia="仿宋"/>
                <w:color w:val="000000"/>
                <w:spacing w:val="0"/>
                <w:position w:val="0"/>
                <w:sz w:val="18"/>
                <w:shd w:fill="FFFFFE" w:val="clear"/>
              </w:rPr>
              <w:t xml:space="preserve">采购状态：</w:t>
            </w:r>
            <w:r>
              <w:rPr>
                <w:rFonts w:ascii="Consolas" w:hAnsi="Consolas" w:cs="Consolas" w:eastAsia="Consolas"/>
                <w:color w:val="000000"/>
                <w:spacing w:val="0"/>
                <w:position w:val="0"/>
                <w:sz w:val="18"/>
                <w:shd w:fill="FFFFFE" w:val="clear"/>
              </w:rPr>
              <w:t xml:space="preserve">0</w:t>
            </w:r>
            <w:r>
              <w:rPr>
                <w:rFonts w:ascii="仿宋" w:hAnsi="仿宋" w:cs="仿宋" w:eastAsia="仿宋"/>
                <w:color w:val="000000"/>
                <w:spacing w:val="0"/>
                <w:position w:val="0"/>
                <w:sz w:val="18"/>
                <w:shd w:fill="FFFFFE" w:val="clear"/>
              </w:rPr>
              <w:t xml:space="preserve">未提交</w:t>
            </w:r>
            <w:r>
              <w:rPr>
                <w:rFonts w:ascii="Consolas" w:hAnsi="Consolas" w:cs="Consolas" w:eastAsia="Consolas"/>
                <w:color w:val="000000"/>
                <w:spacing w:val="0"/>
                <w:position w:val="0"/>
                <w:sz w:val="18"/>
                <w:shd w:fill="FFFFFE" w:val="clear"/>
              </w:rPr>
              <w:t xml:space="preserve">1</w:t>
            </w:r>
            <w:r>
              <w:rPr>
                <w:rFonts w:ascii="仿宋" w:hAnsi="仿宋" w:cs="仿宋" w:eastAsia="仿宋"/>
                <w:color w:val="000000"/>
                <w:spacing w:val="0"/>
                <w:position w:val="0"/>
                <w:sz w:val="18"/>
                <w:shd w:fill="FFFFFE" w:val="clear"/>
              </w:rPr>
              <w:t xml:space="preserve">提交未确认</w:t>
            </w:r>
            <w:r>
              <w:rPr>
                <w:rFonts w:ascii="Consolas" w:hAnsi="Consolas" w:cs="Consolas" w:eastAsia="Consolas"/>
                <w:color w:val="000000"/>
                <w:spacing w:val="0"/>
                <w:position w:val="0"/>
                <w:sz w:val="18"/>
                <w:shd w:fill="FFFFFE" w:val="clear"/>
              </w:rPr>
              <w:t xml:space="preserve">2</w:t>
            </w:r>
            <w:r>
              <w:rPr>
                <w:rFonts w:ascii="仿宋" w:hAnsi="仿宋" w:cs="仿宋" w:eastAsia="仿宋"/>
                <w:color w:val="000000"/>
                <w:spacing w:val="0"/>
                <w:position w:val="0"/>
                <w:sz w:val="18"/>
                <w:shd w:fill="FFFFFE" w:val="clear"/>
              </w:rPr>
              <w:t xml:space="preserve">已确认</w:t>
            </w:r>
            <w:r>
              <w:rPr>
                <w:rFonts w:ascii="Consolas" w:hAnsi="Consolas" w:cs="Consolas" w:eastAsia="Consolas"/>
                <w:color w:val="000000"/>
                <w:spacing w:val="0"/>
                <w:position w:val="0"/>
                <w:sz w:val="18"/>
                <w:shd w:fill="FFFFFE" w:val="clear"/>
              </w:rPr>
              <w:t xml:space="preserve">3</w:t>
            </w:r>
            <w:r>
              <w:rPr>
                <w:rFonts w:ascii="仿宋" w:hAnsi="仿宋" w:cs="仿宋" w:eastAsia="仿宋"/>
                <w:color w:val="000000"/>
                <w:spacing w:val="0"/>
                <w:position w:val="0"/>
                <w:sz w:val="18"/>
                <w:shd w:fill="FFFFFE" w:val="clear"/>
              </w:rPr>
              <w:t xml:space="preserve">拒绝</w:t>
            </w:r>
            <w:r>
              <w:rPr>
                <w:rFonts w:ascii="仿宋" w:hAnsi="仿宋" w:cs="仿宋" w:eastAsia="仿宋"/>
                <w:b/>
                <w:color w:val="auto"/>
                <w:spacing w:val="0"/>
                <w:position w:val="0"/>
                <w:sz w:val="21"/>
                <w:shd w:fill="FFFFFE" w:val="clear"/>
              </w:rPr>
              <w:t xml:space="preserve">"</w:t>
            </w:r>
            <w:r>
              <w:rPr>
                <w:rFonts w:ascii="仿宋" w:hAnsi="仿宋" w:cs="仿宋" w:eastAsia="仿宋"/>
                <w:color w:val="000000"/>
                <w:spacing w:val="0"/>
                <w:position w:val="0"/>
                <w:sz w:val="18"/>
                <w:shd w:fill="FFFFFE" w:val="clear"/>
              </w:rPr>
              <w:t xml:space="preserve">，</w:t>
            </w:r>
          </w:p>
          <w:p>
            <w:pPr>
              <w:widowControl w:val="false"/>
              <w:spacing w:before="0" w:after="0" w:line="270"/>
              <w:ind w:right="0" w:left="0" w:firstLine="0"/>
              <w:jc w:val="left"/>
              <w:rPr>
                <w:rFonts w:ascii="Consolas" w:hAnsi="Consolas" w:cs="Consolas" w:eastAsia="Consolas"/>
                <w:color w:val="000000"/>
                <w:spacing w:val="0"/>
                <w:position w:val="0"/>
                <w:sz w:val="18"/>
                <w:shd w:fill="FFFFFE" w:val="clear"/>
              </w:rPr>
            </w:pPr>
            <w:r>
              <w:rPr>
                <w:rFonts w:ascii="仿宋" w:hAnsi="仿宋" w:cs="仿宋" w:eastAsia="仿宋"/>
                <w:b/>
                <w:color w:val="auto"/>
                <w:spacing w:val="0"/>
                <w:position w:val="0"/>
                <w:sz w:val="21"/>
                <w:shd w:fill="FFFFFE" w:val="clear"/>
              </w:rPr>
              <w:t xml:space="preserve">"nineState"："九段线状态"</w:t>
            </w:r>
          </w:p>
          <w:p>
            <w:pPr>
              <w:spacing w:before="0" w:after="0" w:line="240"/>
              <w:ind w:right="0" w:left="0" w:firstLine="0"/>
              <w:jc w:val="both"/>
              <w:rPr>
                <w:spacing w:val="0"/>
                <w:position w:val="0"/>
              </w:rPr>
            </w:pPr>
            <w:r>
              <w:rPr>
                <w:rFonts w:ascii="仿宋" w:hAnsi="仿宋" w:cs="仿宋" w:eastAsia="仿宋"/>
                <w:b/>
                <w:color w:val="auto"/>
                <w:spacing w:val="0"/>
                <w:position w:val="0"/>
                <w:sz w:val="21"/>
                <w:shd w:fill="auto" w:val="clear"/>
              </w:rPr>
              <w:t xml:space="preserve">}</w:t>
            </w:r>
          </w:p>
        </w:tc>
        <w:tc>
          <w:tcPr>
            <w:tcW w:w="1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p>
            <w:pPr>
              <w:spacing w:before="0" w:after="0" w:line="360"/>
              <w:ind w:right="0" w:left="0" w:firstLine="0"/>
              <w:jc w:val="both"/>
              <w:rPr>
                <w:color w:val="auto"/>
                <w:spacing w:val="0"/>
                <w:position w:val="0"/>
                <w:shd w:fill="auto" w:val="clear"/>
              </w:rPr>
            </w:pPr>
          </w:p>
        </w:tc>
      </w:tr>
      <w:tr>
        <w:trPr>
          <w:trHeight w:val="1" w:hRule="atLeast"/>
          <w:jc w:val="center"/>
        </w:trPr>
        <w:tc>
          <w:tcPr>
            <w:tcW w:w="15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5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  "returnCode":"错误码",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 ]</w:t>
              <w:br/>
              <w:t xml:space="preserve">}</w:t>
            </w:r>
          </w:p>
        </w:tc>
        <w:tc>
          <w:tcPr>
            <w:tcW w:w="1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SJ005获取企业信息</w:t>
      </w:r>
    </w:p>
    <w:p>
      <w:pPr>
        <w:numPr>
          <w:ilvl w:val="0"/>
          <w:numId w:val="24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应用场景：通过企业编号获取企业信息</w:t>
      </w:r>
    </w:p>
    <w:p>
      <w:pPr>
        <w:numPr>
          <w:ilvl w:val="0"/>
          <w:numId w:val="24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4">
        <w:r>
          <w:rPr>
            <w:rFonts w:ascii="仿宋" w:hAnsi="仿宋" w:cs="仿宋" w:eastAsia="仿宋"/>
            <w:b/>
            <w:color w:val="0000FF"/>
            <w:spacing w:val="0"/>
            <w:position w:val="0"/>
            <w:sz w:val="21"/>
            <w:u w:val="single"/>
            <w:shd w:fill="auto" w:val="clear"/>
          </w:rPr>
          <w:t xml:space="preserve">http://182.151.46.195:8183/hospInterface/v1/sjhospitalDataInterface/drug/company/getCompany</w:t>
        </w:r>
      </w:hyperlink>
    </w:p>
    <w:p>
      <w:pPr>
        <w:numPr>
          <w:ilvl w:val="0"/>
          <w:numId w:val="25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25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25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数据排序： addTime asc </w:t>
      </w:r>
    </w:p>
    <w:tbl>
      <w:tblPr/>
      <w:tblGrid>
        <w:gridCol w:w="1476"/>
        <w:gridCol w:w="1476"/>
        <w:gridCol w:w="1798"/>
        <w:gridCol w:w="3772"/>
      </w:tblGrid>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month</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月份</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否(商品ID和月份不能同时为空)</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获取指定月份的第一天至下一年该月份最后一天的变更信息(包括新增、修改)。</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示例：2021-01。</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companyIds</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公司ID</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获取指定企业id的变更信息(包括新增、修改)</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t xml:space="preserve">     {</w:t>
              <w:br/>
              <w:t xml:space="preserve">"companyID":"企业编号1"</w:t>
              <w:br/>
              <w:t xml:space="preserve">        }， </w:t>
            </w:r>
          </w:p>
          <w:p>
            <w:pPr>
              <w:spacing w:before="0" w:after="0" w:line="360"/>
              <w:ind w:right="0" w:left="0" w:firstLine="422"/>
              <w:jc w:val="both"/>
              <w:rPr>
                <w:color w:val="auto"/>
                <w:spacing w:val="0"/>
                <w:position w:val="0"/>
              </w:rPr>
            </w:pPr>
            <w:r>
              <w:rPr>
                <w:rFonts w:ascii="仿宋" w:hAnsi="仿宋" w:cs="仿宋" w:eastAsia="仿宋"/>
                <w:b/>
                <w:color w:val="auto"/>
                <w:spacing w:val="0"/>
                <w:position w:val="0"/>
                <w:sz w:val="21"/>
                <w:shd w:fill="auto" w:val="clear"/>
              </w:rPr>
              <w:t xml:space="preserve">{</w:t>
              <w:br/>
              <w:t xml:space="preserve">"companyID":"商品编号2"</w:t>
              <w:br/>
              <w:t xml:space="preserve">        }</w:t>
            </w:r>
            <w:r>
              <w:rPr>
                <w:rFonts w:ascii="仿宋" w:hAnsi="仿宋" w:cs="仿宋" w:eastAsia="仿宋"/>
                <w:b/>
                <w:color w:val="auto"/>
                <w:spacing w:val="0"/>
                <w:position w:val="0"/>
                <w:sz w:val="21"/>
                <w:shd w:fill="FFFFFF"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numPr>
          <w:ilvl w:val="0"/>
          <w:numId w:val="27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87"/>
        <w:gridCol w:w="5328"/>
        <w:gridCol w:w="1607"/>
      </w:tblGrid>
      <w:tr>
        <w:trPr>
          <w:trHeight w:val="1" w:hRule="atLeast"/>
          <w:jc w:val="center"/>
        </w:trPr>
        <w:tc>
          <w:tcPr>
            <w:tcW w:w="15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5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5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t xml:space="preserve">"returnCode":"1",</w:t>
              <w:br/>
              <w:t xml:space="preserve">"returnMsg":"业务执行成功",</w:t>
              <w:br/>
              <w:t xml:space="preserve">"totalPageCount":"1",</w:t>
              <w:br/>
              <w:t xml:space="preserve">"totalRecordCount":"1",</w:t>
              <w:br/>
              <w:t xml:space="preserve">"currentPageNumber":"1 ",</w:t>
              <w:br/>
              <w:t xml:space="preserve">"dataList":[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t xml:space="preserve">"businessLicense": "营业执照编号(统一社会编码)",</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"companyId": "企业id",</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"areaId": "所在地区ID",</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"addTime": "记录添加时间",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"companyType": "0:生产企业，2:配送企业,8:试剂生产企业，9：试剂配送企业",</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"areaName": "所属地区",</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 "企业名称",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"companyContactTel": "企业联系电话",</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"lastUpdateTime": "最后一次更新记录时间"</w:t>
            </w:r>
          </w:p>
          <w:p>
            <w:pPr>
              <w:spacing w:before="0" w:after="0" w:line="240"/>
              <w:ind w:right="0" w:left="0" w:firstLine="0"/>
              <w:jc w:val="both"/>
              <w:rPr>
                <w:color w:val="auto"/>
                <w:spacing w:val="0"/>
                <w:position w:val="0"/>
              </w:rPr>
            </w:pP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p>
            <w:pPr>
              <w:spacing w:before="0" w:after="0" w:line="360"/>
              <w:ind w:right="0" w:left="0" w:firstLine="0"/>
              <w:jc w:val="both"/>
              <w:rPr>
                <w:color w:val="auto"/>
                <w:spacing w:val="0"/>
                <w:position w:val="0"/>
                <w:shd w:fill="auto" w:val="clear"/>
              </w:rPr>
            </w:pPr>
          </w:p>
        </w:tc>
      </w:tr>
      <w:tr>
        <w:trPr>
          <w:trHeight w:val="1" w:hRule="atLeast"/>
          <w:jc w:val="center"/>
        </w:trPr>
        <w:tc>
          <w:tcPr>
            <w:tcW w:w="15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5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"returnCode":"错误码【错误码，参见4.2章节】",</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 ]</w:t>
              <w:br/>
              <w:t xml:space="preserve">}</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SJ005.1获取企业信息-扩展（企业名称）</w:t>
      </w:r>
    </w:p>
    <w:p>
      <w:pPr>
        <w:numPr>
          <w:ilvl w:val="0"/>
          <w:numId w:val="29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应用场景：通过企业名称获取企业信息</w:t>
      </w:r>
    </w:p>
    <w:p>
      <w:pPr>
        <w:numPr>
          <w:ilvl w:val="0"/>
          <w:numId w:val="29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5">
        <w:r>
          <w:rPr>
            <w:rFonts w:ascii="仿宋" w:hAnsi="仿宋" w:cs="仿宋" w:eastAsia="仿宋"/>
            <w:b/>
            <w:color w:val="0000FF"/>
            <w:spacing w:val="0"/>
            <w:position w:val="0"/>
            <w:sz w:val="21"/>
            <w:u w:val="single"/>
            <w:shd w:fill="auto" w:val="clear"/>
          </w:rPr>
          <w:t xml:space="preserve">http://182.151.46.195:8183/hospInterface/v1/sjhospitalDataInterface/drug/company/getCompanyByName</w:t>
        </w:r>
      </w:hyperlink>
    </w:p>
    <w:p>
      <w:pPr>
        <w:numPr>
          <w:ilvl w:val="0"/>
          <w:numId w:val="29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29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29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数据排序： addTime asc </w:t>
      </w:r>
    </w:p>
    <w:tbl>
      <w:tblPr/>
      <w:tblGrid>
        <w:gridCol w:w="1476"/>
        <w:gridCol w:w="1476"/>
        <w:gridCol w:w="1798"/>
        <w:gridCol w:w="3772"/>
      </w:tblGrid>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month</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月份</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否(商品ID和月份不能同时为空)</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获取指定月份的第一天至下一年该月份最后一天的变更信息(包括新增、修改)。</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示例：2021-01。</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companyNames</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企业名称</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否</w:t>
            </w:r>
          </w:p>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(企业名称和月份不能同时为空)</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获取指定企业名称的变更信息(包括新增、修改)</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"companyName":"企业名称1"</w:t>
            </w:r>
            <w:r>
              <w:rPr>
                <w:rFonts w:ascii="仿宋" w:hAnsi="仿宋" w:cs="仿宋" w:eastAsia="仿宋"/>
                <w:b/>
                <w:color w:val="auto"/>
                <w:spacing w:val="0"/>
                <w:position w:val="0"/>
                <w:sz w:val="21"/>
                <w:shd w:fill="FFFFFF"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r>
            <w:r>
              <w:rPr>
                <w:rFonts w:ascii="仿宋" w:hAnsi="仿宋" w:cs="仿宋" w:eastAsia="仿宋"/>
                <w:b/>
                <w:color w:val="auto"/>
                <w:spacing w:val="0"/>
                <w:position w:val="0"/>
                <w:sz w:val="21"/>
                <w:shd w:fill="auto" w:val="clear"/>
              </w:rPr>
              <w:t xml:space="preserve">  {</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"companyName":"企业名称2"</w:t>
            </w:r>
            <w:r>
              <w:rPr>
                <w:rFonts w:ascii="仿宋" w:hAnsi="仿宋" w:cs="仿宋" w:eastAsia="仿宋"/>
                <w:b/>
                <w:color w:val="auto"/>
                <w:spacing w:val="0"/>
                <w:position w:val="0"/>
                <w:sz w:val="21"/>
                <w:shd w:fill="FFFFFF"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numPr>
          <w:ilvl w:val="0"/>
          <w:numId w:val="3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87"/>
        <w:gridCol w:w="5328"/>
        <w:gridCol w:w="1607"/>
      </w:tblGrid>
      <w:tr>
        <w:trPr>
          <w:trHeight w:val="1" w:hRule="atLeast"/>
          <w:jc w:val="center"/>
        </w:trPr>
        <w:tc>
          <w:tcPr>
            <w:tcW w:w="15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5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5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t xml:space="preserve">"returnCode":"1",</w:t>
              <w:br/>
              <w:t xml:space="preserve">"returnMsg":"业务执行成功",</w:t>
              <w:br/>
              <w:t xml:space="preserve">"totalPageCount":"1",</w:t>
              <w:br/>
              <w:t xml:space="preserve">"totalRecordCount":"1",</w:t>
              <w:br/>
              <w:t xml:space="preserve">"currentPageNumber":"1 ",</w:t>
              <w:br/>
              <w:t xml:space="preserve">"dataList":[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t xml:space="preserve">"businessLicense": "营业执照编号(统一社会编码)",</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"companyId": "企业id",</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"areaId": "所在地区ID",</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"addTime": "记录添加时间",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"companyType": "0:生产企业，2:配送企业,8:试剂生产企业，9：试剂配送企业",</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"areaName": "所属地区",</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 "企业名称",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"companyContactTel": "企业联系电话",</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"lastUpdateTime": "最后一次更新记录时间"</w:t>
            </w:r>
          </w:p>
          <w:p>
            <w:pPr>
              <w:spacing w:before="0" w:after="0" w:line="240"/>
              <w:ind w:right="0" w:left="0" w:firstLine="0"/>
              <w:jc w:val="both"/>
              <w:rPr>
                <w:color w:val="auto"/>
                <w:spacing w:val="0"/>
                <w:position w:val="0"/>
              </w:rPr>
            </w:pP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p>
            <w:pPr>
              <w:spacing w:before="0" w:after="0" w:line="360"/>
              <w:ind w:right="0" w:left="0" w:firstLine="0"/>
              <w:jc w:val="both"/>
              <w:rPr>
                <w:color w:val="auto"/>
                <w:spacing w:val="0"/>
                <w:position w:val="0"/>
                <w:shd w:fill="auto" w:val="clear"/>
              </w:rPr>
            </w:pPr>
          </w:p>
        </w:tc>
      </w:tr>
      <w:tr>
        <w:trPr>
          <w:trHeight w:val="1" w:hRule="atLeast"/>
          <w:jc w:val="center"/>
        </w:trPr>
        <w:tc>
          <w:tcPr>
            <w:tcW w:w="15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53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"returnCode":"错误码【错误码，参见4.2章节】",</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 ]</w:t>
              <w:br/>
              <w:t xml:space="preserve">}</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SJ006试剂新建采购订单</w:t>
      </w:r>
    </w:p>
    <w:p>
      <w:pPr>
        <w:numPr>
          <w:ilvl w:val="0"/>
          <w:numId w:val="336"/>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应用场景：创建空的采购订单</w:t>
      </w:r>
    </w:p>
    <w:p>
      <w:pPr>
        <w:numPr>
          <w:ilvl w:val="0"/>
          <w:numId w:val="336"/>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6">
        <w:r>
          <w:rPr>
            <w:rFonts w:ascii="仿宋" w:hAnsi="仿宋" w:cs="仿宋" w:eastAsia="仿宋"/>
            <w:b/>
            <w:color w:val="0000FF"/>
            <w:spacing w:val="0"/>
            <w:position w:val="0"/>
            <w:sz w:val="21"/>
            <w:u w:val="single"/>
            <w:shd w:fill="auto" w:val="clear"/>
          </w:rPr>
          <w:t xml:space="preserve">http://182.151.46.195:8183/hospInterface/v1/sjhospitalDataInterface/drug/purchaseOrder/addOrder</w:t>
        </w:r>
      </w:hyperlink>
    </w:p>
    <w:p>
      <w:pPr>
        <w:numPr>
          <w:ilvl w:val="0"/>
          <w:numId w:val="33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33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33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7"/>
        <w:gridCol w:w="995"/>
        <w:gridCol w:w="1105"/>
        <w:gridCol w:w="5035"/>
      </w:tblGrid>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该令牌即为H002返回值中的accessToken字段信息.</w:t>
            </w:r>
          </w:p>
        </w:tc>
      </w:tr>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orderInfo</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采购订单</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"hospitalOrderId":"医院订单主键(医院系统存储主键)",</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"orderType":"订单类型(0:正常订单)",</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"defaultDistributeAddr":"订单配送地址",</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"orderRemarks":"订单备注",</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"orderName":"订单名称"</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r>
          </w:p>
        </w:tc>
      </w:tr>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numPr>
          <w:ilvl w:val="0"/>
          <w:numId w:val="35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8"/>
        <w:gridCol w:w="4250"/>
        <w:gridCol w:w="2674"/>
      </w:tblGrid>
      <w:tr>
        <w:trPr>
          <w:trHeight w:val="1" w:hRule="atLeast"/>
          <w:jc w:val="center"/>
        </w:trPr>
        <w:tc>
          <w:tcPr>
            <w:tcW w:w="1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"returnMsg":"OK",</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"hospitalOrderId":"医院订单编号1主键(医院系统存储主键)",</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"orderId":"试剂采购平台返回的唯一订单编号",</w:t>
            </w:r>
          </w:p>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"orderName":"试剂采购平台订单名称"</w:t>
              <w:br/>
              <w:t xml:space="preserve">}    ],</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br/>
              <w:t xml:space="preserve">}</w:t>
            </w:r>
          </w:p>
        </w:tc>
        <w:tc>
          <w:tcPr>
            <w:tcW w:w="2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"returnMsg":"业务执行失败",</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"hospitalOrderId":"医院订单编号1主键(医院系统存储主键)",</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"orderId":"试剂采购平台返回的唯一订单编号",</w:t>
            </w:r>
          </w:p>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"orderName":"试剂采购平台订单名称"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"errorList":[</w:t>
              <w:b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"hospitalOrderId":"医院订单编号1主键(医院系统存储主键)",</w:t>
              <w:b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"hospitalOrderId":"医院订单编号2主键(医院系统存储主键)",</w:t>
              <w:br/>
              <w:t xml:space="preserve">"errorReasonList":[</w:t>
              <w:b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SJ007添加采购订单明细</w:t>
      </w:r>
    </w:p>
    <w:p>
      <w:pPr>
        <w:numPr>
          <w:ilvl w:val="0"/>
          <w:numId w:val="373"/>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应用场景：给新建的空采购单添加商品。</w:t>
      </w:r>
    </w:p>
    <w:p>
      <w:pPr>
        <w:numPr>
          <w:ilvl w:val="0"/>
          <w:numId w:val="373"/>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24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7">
        <w:r>
          <w:rPr>
            <w:rFonts w:ascii="仿宋" w:hAnsi="仿宋" w:cs="仿宋" w:eastAsia="仿宋"/>
            <w:b/>
            <w:color w:val="0000FF"/>
            <w:spacing w:val="0"/>
            <w:position w:val="0"/>
            <w:sz w:val="21"/>
            <w:u w:val="single"/>
            <w:shd w:fill="auto" w:val="clear"/>
          </w:rPr>
          <w:t xml:space="preserve">http://182.151.46.195:8183/hospInterface/v1/sjhospitalDataInterface/drug/purchaseOrder/addOrderDetail</w:t>
        </w:r>
      </w:hyperlink>
    </w:p>
    <w:p>
      <w:pPr>
        <w:numPr>
          <w:ilvl w:val="0"/>
          <w:numId w:val="375"/>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375"/>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375"/>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备注：功能同web平台上的添加采购明细.</w:t>
      </w:r>
    </w:p>
    <w:p>
      <w:pPr>
        <w:numPr>
          <w:ilvl w:val="0"/>
          <w:numId w:val="375"/>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6"/>
        <w:gridCol w:w="894"/>
        <w:gridCol w:w="1040"/>
        <w:gridCol w:w="5202"/>
      </w:tblGrid>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orderDetailInfo</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采购订单明细</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w:t>
              <w:b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r>
            <w:r>
              <w:rPr>
                <w:rFonts w:ascii="宋体" w:hAnsi="宋体" w:cs="宋体" w:eastAsia="宋体"/>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"orderId":"普通订单编号【调用H006接口返回的编号】",</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"hospitalOrderDetailId":"医院订单明细主键【医院系统订单明细主键，便于双方核对数据】",</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"orderType":"普通订单类型",</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"purchaseCount":"采购数量",</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"goodsId":"商品流水号",</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"distributeAddr":"送货地址",</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"orderCustomInfo":"自定义订单信息",</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"companyIdPs":"配送企业编号"</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p>
            <w:pPr>
              <w:spacing w:before="0" w:after="0" w:line="240"/>
              <w:ind w:right="0" w:left="0" w:firstLine="0"/>
              <w:jc w:val="both"/>
              <w:rPr>
                <w:rFonts w:ascii="仿宋" w:hAnsi="仿宋" w:cs="仿宋" w:eastAsia="仿宋"/>
                <w:b/>
                <w:color w:val="auto"/>
                <w:spacing w:val="0"/>
                <w:position w:val="0"/>
                <w:sz w:val="21"/>
                <w:shd w:fill="auto" w:val="clear"/>
              </w:rPr>
            </w:pPr>
          </w:p>
          <w:p>
            <w:pPr>
              <w:spacing w:before="0" w:after="0" w:line="240"/>
              <w:ind w:right="0" w:left="0" w:firstLine="0"/>
              <w:jc w:val="both"/>
              <w:rPr>
                <w:color w:val="auto"/>
                <w:spacing w:val="0"/>
                <w:position w:val="0"/>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numPr>
          <w:ilvl w:val="0"/>
          <w:numId w:val="397"/>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1"/>
        <w:gridCol w:w="4256"/>
        <w:gridCol w:w="2675"/>
      </w:tblGrid>
      <w:tr>
        <w:trPr>
          <w:trHeight w:val="1" w:hRule="atLeast"/>
          <w:jc w:val="center"/>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"returnMsg":"OK",</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"hospitalOrderDetailId":"医院订单明细编号1主键(医院系统存储主键)",</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"orderDetailId":"采购平台返回的唯一订单明细编号"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       }</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tc>
      </w:tr>
      <w:tr>
        <w:trPr>
          <w:trHeight w:val="1" w:hRule="atLeast"/>
          <w:jc w:val="center"/>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"returnMsg":"业务执行失败",</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r>
          </w:p>
          <w:p>
            <w:pPr>
              <w:spacing w:before="0" w:after="0" w:line="240"/>
              <w:ind w:right="0" w:left="0" w:firstLine="949"/>
              <w:jc w:val="both"/>
              <w:rPr>
                <w:color w:val="auto"/>
                <w:spacing w:val="0"/>
                <w:position w:val="0"/>
                <w:shd w:fill="auto" w:val="clear"/>
              </w:rPr>
            </w:pPr>
            <w:r>
              <w:rPr>
                <w:rFonts w:ascii="仿宋" w:hAnsi="仿宋" w:cs="仿宋" w:eastAsia="仿宋"/>
                <w:b/>
                <w:color w:val="auto"/>
                <w:spacing w:val="0"/>
                <w:position w:val="0"/>
                <w:sz w:val="21"/>
                <w:shd w:fill="auto" w:val="clear"/>
              </w:rPr>
              <w:t xml:space="preserve">“orderId”:”订单编号”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SJ008提交采购订单</w:t>
      </w:r>
    </w:p>
    <w:p>
      <w:pPr>
        <w:numPr>
          <w:ilvl w:val="0"/>
          <w:numId w:val="415"/>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应用场景：将新建好的采购单进行提交</w:t>
      </w:r>
    </w:p>
    <w:p>
      <w:pPr>
        <w:numPr>
          <w:ilvl w:val="0"/>
          <w:numId w:val="41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8">
        <w:r>
          <w:rPr>
            <w:rFonts w:ascii="仿宋" w:hAnsi="仿宋" w:cs="仿宋" w:eastAsia="仿宋"/>
            <w:b/>
            <w:color w:val="0000FF"/>
            <w:spacing w:val="0"/>
            <w:position w:val="0"/>
            <w:sz w:val="21"/>
            <w:u w:val="single"/>
            <w:shd w:fill="auto" w:val="clear"/>
          </w:rPr>
          <w:t xml:space="preserve">http://182.151.46.195:8183/hospInterface/v1/sjhospitalDataInterface/drug/purchaseOrder/submitOrder</w:t>
        </w:r>
      </w:hyperlink>
    </w:p>
    <w:p>
      <w:pPr>
        <w:numPr>
          <w:ilvl w:val="0"/>
          <w:numId w:val="4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4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4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备注：将订单提交给配送商。订单内包含多个配送商的，平台将自动进行数据的分发。</w:t>
      </w:r>
    </w:p>
    <w:p>
      <w:pPr>
        <w:numPr>
          <w:ilvl w:val="0"/>
          <w:numId w:val="4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2"/>
        <w:gridCol w:w="1139"/>
        <w:gridCol w:w="980"/>
        <w:gridCol w:w="5021"/>
      </w:tblGrid>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orderInfo</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采购订单信息</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"orderId":"订单编号//必填//新建采购单的返回值"</w:t>
              <w:br/>
            </w:r>
            <w:r>
              <w:rPr>
                <w:rFonts w:ascii="仿宋" w:hAnsi="仿宋" w:cs="仿宋" w:eastAsia="仿宋"/>
                <w:b/>
                <w:color w:val="auto"/>
                <w:spacing w:val="0"/>
                <w:position w:val="0"/>
                <w:sz w:val="21"/>
                <w:shd w:fill="FFFFFF" w:val="clear"/>
              </w:rPr>
              <w:t xml:space="preserve">}</w:t>
            </w: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numPr>
          <w:ilvl w:val="0"/>
          <w:numId w:val="43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9"/>
        <w:gridCol w:w="4247"/>
        <w:gridCol w:w="2676"/>
      </w:tblGrid>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"returnMsg":"OK",</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"returnMsg":"业务执行失败",</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"orderId":"订单编号2",</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SJ009获取订单明细信息</w:t>
      </w:r>
    </w:p>
    <w:p>
      <w:pPr>
        <w:numPr>
          <w:ilvl w:val="0"/>
          <w:numId w:val="450"/>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应用场景：通过订单明细编号获取订单明细信息</w:t>
      </w:r>
    </w:p>
    <w:p>
      <w:pPr>
        <w:numPr>
          <w:ilvl w:val="0"/>
          <w:numId w:val="45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9">
        <w:r>
          <w:rPr>
            <w:rFonts w:ascii="仿宋" w:hAnsi="仿宋" w:cs="仿宋" w:eastAsia="仿宋"/>
            <w:b/>
            <w:color w:val="0000FF"/>
            <w:spacing w:val="0"/>
            <w:position w:val="0"/>
            <w:sz w:val="21"/>
            <w:u w:val="single"/>
            <w:shd w:fill="auto" w:val="clear"/>
          </w:rPr>
          <w:t xml:space="preserve">http://182.151.46.195:8183/hospInterface/v1/sjhospitalDataInterface/drug/purchaseOrder/orderDetail/getOrderDetail</w:t>
        </w:r>
      </w:hyperlink>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45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重点提示：医疗机构应获取状态为活跃的订单信息【生命周期未完成】，终结的订单明细【生命周期已完成】的数据将不会发生变化，所以不需要多次获取更新。建议医疗机构设置该接口访问间隔至少为30min。</w:t>
      </w:r>
    </w:p>
    <w:p>
      <w:pPr>
        <w:numPr>
          <w:ilvl w:val="0"/>
          <w:numId w:val="45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数据排序：submitTime  asc , orderDetailId //医疗机构提交时间正序</w:t>
      </w:r>
    </w:p>
    <w:p>
      <w:pPr>
        <w:numPr>
          <w:ilvl w:val="0"/>
          <w:numId w:val="45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备注：用于获取订单明细的最新状态。多用于查看配送商的响应状态。</w:t>
      </w:r>
    </w:p>
    <w:p>
      <w:pPr>
        <w:numPr>
          <w:ilvl w:val="0"/>
          <w:numId w:val="45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97"/>
        <w:gridCol w:w="1234"/>
        <w:gridCol w:w="832"/>
        <w:gridCol w:w="5059"/>
      </w:tblGrid>
      <w:tr>
        <w:trPr>
          <w:trHeight w:val="1" w:hRule="atLeast"/>
          <w:jc w:val="center"/>
        </w:trPr>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8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8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8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8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r>
        <w:trPr>
          <w:trHeight w:val="1" w:hRule="atLeast"/>
          <w:jc w:val="center"/>
        </w:trPr>
        <w:tc>
          <w:tcPr>
            <w:tcW w:w="1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orderDetailInfo</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采购订单明细</w:t>
            </w:r>
          </w:p>
        </w:tc>
        <w:tc>
          <w:tcPr>
            <w:tcW w:w="8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"orderDetailId":"订单明细编号，调用的是添加采购订单明细的返回值"</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r>
    </w:tbl>
    <w:p>
      <w:pPr>
        <w:numPr>
          <w:ilvl w:val="0"/>
          <w:numId w:val="47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86"/>
        <w:gridCol w:w="4269"/>
        <w:gridCol w:w="2667"/>
      </w:tblGrid>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"returnCode":"1",</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"returnMsg":"OK",</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"currentPageNumber":"当前页码",</w:t>
              <w:br/>
              <w:t xml:space="preserve">"totalPageCount":"1",</w:t>
              <w:br/>
              <w:t xml:space="preserve">"totalRecordCount":"2",</w:t>
              <w:br/>
              <w:t xml:space="preserve">"dataList":[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t xml:space="preserve">"orderDetailState": "采购明细状态（0 已保存待提交 1已提交待确认 2已确认待配送 3 拒绝确认4 已配送待收货5 拒绝响应 6 未及时配送 7 收货中 8 已收货 9 已撤单 ）",</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"submitTime": "提交时间",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"orderId": "订单编号",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"orderRemark": "订单备注",</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"orderDetailId": "订单详情编号",</w:t>
            </w:r>
          </w:p>
          <w:p>
            <w:pPr>
              <w:widowControl w:val="false"/>
              <w:spacing w:before="0" w:after="0" w:line="240"/>
              <w:ind w:right="0" w:left="0" w:firstLine="0"/>
              <w:jc w:val="left"/>
              <w:rPr>
                <w:color w:val="auto"/>
                <w:spacing w:val="0"/>
                <w:position w:val="0"/>
              </w:rPr>
            </w:pPr>
            <w:r>
              <w:rPr>
                <w:rFonts w:ascii="仿宋" w:hAnsi="仿宋" w:cs="仿宋" w:eastAsia="仿宋"/>
                <w:b/>
                <w:color w:val="auto"/>
                <w:spacing w:val="0"/>
                <w:position w:val="0"/>
                <w:sz w:val="21"/>
                <w:shd w:fill="FFFFFE" w:val="clear"/>
              </w:rPr>
              <w:t xml:space="preserve">"refuseReason": "拒绝理由"，</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c>
          <w:tcPr>
            <w:tcW w:w="2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tc>
      </w:tr>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w:t>
              <w:b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c>
          <w:tcPr>
            <w:tcW w:w="26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SJ010获取配送信息</w:t>
      </w:r>
    </w:p>
    <w:p>
      <w:pPr>
        <w:numPr>
          <w:ilvl w:val="0"/>
          <w:numId w:val="489"/>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应用场景：通过配送编号查询配送数据信息。</w:t>
      </w:r>
    </w:p>
    <w:p>
      <w:pPr>
        <w:numPr>
          <w:ilvl w:val="0"/>
          <w:numId w:val="48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0">
        <w:r>
          <w:rPr>
            <w:rFonts w:ascii="仿宋" w:hAnsi="仿宋" w:cs="仿宋" w:eastAsia="仿宋"/>
            <w:b/>
            <w:color w:val="0000FF"/>
            <w:spacing w:val="0"/>
            <w:position w:val="0"/>
            <w:sz w:val="21"/>
            <w:u w:val="single"/>
            <w:shd w:fill="auto" w:val="clear"/>
          </w:rPr>
          <w:t xml:space="preserve">http://182.151.46.195:8183/hospInterface/v1/sjhospitalDataInterface/drug/distribute/getDistribute</w:t>
        </w:r>
      </w:hyperlink>
    </w:p>
    <w:p>
      <w:pPr>
        <w:numPr>
          <w:ilvl w:val="0"/>
          <w:numId w:val="49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49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重点提示：医疗机构应获取状态为已配送的采购明细【如果医疗机构需要核对数据，也可获取状态为收货中/已收货的采购明细的配送信息】。建议院内信息系统设置该接口访问间隔至少为30min。</w:t>
      </w:r>
    </w:p>
    <w:p>
      <w:pPr>
        <w:numPr>
          <w:ilvl w:val="0"/>
          <w:numId w:val="49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数据排序：distributeTime  asc, distributeId //企业配送时间正序</w:t>
      </w:r>
    </w:p>
    <w:p>
      <w:pPr>
        <w:numPr>
          <w:ilvl w:val="0"/>
          <w:numId w:val="49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备注：获得的数据状态为【已配送待收货】时，意味着配送商已对这部分采购明细进行配送。医疗机构应该立即调用本接口获取相应的配送信息。</w:t>
      </w:r>
    </w:p>
    <w:p>
      <w:pPr>
        <w:numPr>
          <w:ilvl w:val="0"/>
          <w:numId w:val="49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6"/>
        <w:gridCol w:w="1244"/>
        <w:gridCol w:w="993"/>
        <w:gridCol w:w="4899"/>
      </w:tblGrid>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orderDetailInfo</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采购订单明细</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"orderDetailId":"订单明细编号</w:t>
            </w:r>
            <w:r>
              <w:rPr>
                <w:rFonts w:ascii="仿宋" w:hAnsi="仿宋" w:cs="仿宋" w:eastAsia="仿宋"/>
                <w:b/>
                <w:color w:val="auto"/>
                <w:spacing w:val="0"/>
                <w:position w:val="0"/>
                <w:sz w:val="21"/>
                <w:shd w:fill="FFFFFF"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r>
    </w:tbl>
    <w:p>
      <w:pPr>
        <w:numPr>
          <w:ilvl w:val="0"/>
          <w:numId w:val="511"/>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86"/>
        <w:gridCol w:w="5112"/>
        <w:gridCol w:w="1824"/>
      </w:tblGrid>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51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1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51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w:t>
            </w: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"returnMsg":"OK",</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"currentPageNumber":"当前页码",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"totalPageCount":"1",</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"totalRecordCount":"2",</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"hospitalId ":"医疗机构编号",</w:t>
              <w:br/>
              <w:t xml:space="preserve">"orderDetailId":"order_detail_id（有序guid编号）",</w:t>
              <w:br/>
              <w:t xml:space="preserve">"distributeId":"order_id（有序guid编号）",</w:t>
              <w:br/>
              <w:t xml:space="preserve">"purchasePrice":"采购价格",</w:t>
              <w:br/>
              <w:t xml:space="preserve">"invoiceId":"发票号序列号",</w:t>
              <w:br/>
              <w:t xml:space="preserve">"invoiceCode":"发票代码",</w:t>
              <w:br/>
              <w:t xml:space="preserve">"batchCode":"批号",</w:t>
              <w:br/>
              <w:t xml:space="preserve">"periodDate":"有效期",</w:t>
              <w:br/>
              <w:t xml:space="preserve">"distributeCount":"配送数量",</w:t>
              <w:br/>
              <w:t xml:space="preserve">"distributeTime":"配送时间",</w:t>
              <w:br/>
              <w:t xml:space="preserve">"warehouseCount":"入库数量",</w:t>
              <w:br/>
              <w:t xml:space="preserve">"warehouseTime":"入库时间",</w:t>
              <w:br/>
              <w:t xml:space="preserve">"distributeCustomInfo":"自定义配送信息",</w:t>
              <w:br/>
              <w:t xml:space="preserve">"invoicePrimaryIds":"多个发票id",</w:t>
              <w:br/>
              <w:t xml:space="preserve">"detailDistributeAddress":"订单明细配送地址"</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"goodsId":"产品id"</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"outLookc":"规格"</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"model":"型号"</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"companyIdTb":"投标企业id"</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"companyNameTb":"投标企业名称"</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"companyIdPs":"配送企业id"</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"companyNamePs":"配送企业名称"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p>
            <w:pPr>
              <w:spacing w:before="0" w:after="0" w:line="240"/>
              <w:ind w:right="0" w:left="0" w:firstLine="0"/>
              <w:jc w:val="both"/>
              <w:rPr>
                <w:color w:val="auto"/>
                <w:spacing w:val="0"/>
                <w:position w:val="0"/>
              </w:rPr>
            </w:pPr>
          </w:p>
        </w:tc>
        <w:tc>
          <w:tcPr>
            <w:tcW w:w="1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tc>
      </w:tr>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51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w:t>
              <w:b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1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SJ010.1获取配送信息-扩展（配送时间）</w:t>
      </w:r>
    </w:p>
    <w:p>
      <w:pPr>
        <w:numPr>
          <w:ilvl w:val="0"/>
          <w:numId w:val="529"/>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应用场景：通过配送时间查询配送数据信息。</w:t>
      </w:r>
    </w:p>
    <w:p>
      <w:pPr>
        <w:numPr>
          <w:ilvl w:val="0"/>
          <w:numId w:val="529"/>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1">
        <w:r>
          <w:rPr>
            <w:rFonts w:ascii="仿宋" w:hAnsi="仿宋" w:cs="仿宋" w:eastAsia="仿宋"/>
            <w:b/>
            <w:color w:val="0000FF"/>
            <w:spacing w:val="0"/>
            <w:position w:val="0"/>
            <w:sz w:val="21"/>
            <w:u w:val="single"/>
            <w:shd w:fill="auto" w:val="clear"/>
          </w:rPr>
          <w:t xml:space="preserve">http://182.151.46.195:8183/hospInterface/v1/sjhospitalDataInterface/drug/distribute/getDistributeByTime</w:t>
        </w:r>
      </w:hyperlink>
    </w:p>
    <w:p>
      <w:pPr>
        <w:numPr>
          <w:ilvl w:val="0"/>
          <w:numId w:val="53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53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重点提示：医疗机构应获取状态为已配送的采购明细【如果医疗机构需要核对数据，也可获取状态为收货中/已收货的采购明细的配送信息】。建议院内信息系统设置该接口访问间隔至少为30min。</w:t>
      </w:r>
    </w:p>
    <w:p>
      <w:pPr>
        <w:numPr>
          <w:ilvl w:val="0"/>
          <w:numId w:val="53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数据排序：distributeTime  asc, distributeId //企业配送时间正序</w:t>
      </w:r>
    </w:p>
    <w:p>
      <w:pPr>
        <w:numPr>
          <w:ilvl w:val="0"/>
          <w:numId w:val="53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备注：获得的数据状态为【已配送待收货】时，意味着配送商已对这部分采购明细进行配送。医疗机构应该立即调用本接口获取相应的配送信息。</w:t>
      </w:r>
    </w:p>
    <w:p>
      <w:pPr>
        <w:numPr>
          <w:ilvl w:val="0"/>
          <w:numId w:val="53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6"/>
        <w:gridCol w:w="1244"/>
        <w:gridCol w:w="993"/>
        <w:gridCol w:w="4899"/>
      </w:tblGrid>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rPr>
            </w:pPr>
            <w:r>
              <w:rPr>
                <w:rFonts w:ascii="仿宋" w:hAnsi="仿宋" w:cs="仿宋" w:eastAsia="仿宋"/>
                <w:b/>
                <w:color w:val="auto"/>
                <w:spacing w:val="0"/>
                <w:position w:val="0"/>
                <w:sz w:val="21"/>
                <w:shd w:fill="000000" w:val="clear"/>
              </w:rPr>
              <w:t xml:space="preserve">beginDistributeTime</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rPr>
            </w:pPr>
            <w:r>
              <w:rPr>
                <w:rFonts w:ascii="仿宋" w:hAnsi="仿宋" w:cs="仿宋" w:eastAsia="仿宋"/>
                <w:b/>
                <w:color w:val="auto"/>
                <w:spacing w:val="0"/>
                <w:position w:val="0"/>
                <w:sz w:val="21"/>
                <w:shd w:fill="000000" w:val="clear"/>
              </w:rPr>
              <w:t xml:space="preserve">配送开始时间</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rPr>
            </w:pPr>
            <w:r>
              <w:rPr>
                <w:rFonts w:ascii="仿宋" w:hAnsi="仿宋" w:cs="仿宋" w:eastAsia="仿宋"/>
                <w:b/>
                <w:color w:val="auto"/>
                <w:spacing w:val="0"/>
                <w:position w:val="0"/>
                <w:sz w:val="21"/>
                <w:shd w:fill="000000"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000000" w:val="clear"/>
              </w:rPr>
              <w:t xml:space="preserve">格式为2022-09-01</w:t>
            </w: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rPr>
            </w:pPr>
            <w:r>
              <w:rPr>
                <w:rFonts w:ascii="仿宋" w:hAnsi="仿宋" w:cs="仿宋" w:eastAsia="仿宋"/>
                <w:b/>
                <w:color w:val="auto"/>
                <w:spacing w:val="0"/>
                <w:position w:val="0"/>
                <w:sz w:val="21"/>
                <w:shd w:fill="000000" w:val="clear"/>
              </w:rPr>
              <w:t xml:space="preserve">endDistributeTime</w:t>
            </w:r>
          </w:p>
        </w:tc>
        <w:tc>
          <w:tcPr>
            <w:tcW w:w="1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rPr>
            </w:pPr>
            <w:r>
              <w:rPr>
                <w:rFonts w:ascii="仿宋" w:hAnsi="仿宋" w:cs="仿宋" w:eastAsia="仿宋"/>
                <w:b/>
                <w:color w:val="auto"/>
                <w:spacing w:val="0"/>
                <w:position w:val="0"/>
                <w:sz w:val="21"/>
                <w:shd w:fill="000000" w:val="clear"/>
              </w:rPr>
              <w:t xml:space="preserve">配送结束时间</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rPr>
            </w:pPr>
            <w:r>
              <w:rPr>
                <w:rFonts w:ascii="仿宋" w:hAnsi="仿宋" w:cs="仿宋" w:eastAsia="仿宋"/>
                <w:b/>
                <w:color w:val="auto"/>
                <w:spacing w:val="0"/>
                <w:position w:val="0"/>
                <w:sz w:val="21"/>
                <w:shd w:fill="000000" w:val="clear"/>
              </w:rPr>
              <w:t xml:space="preserve">是</w:t>
            </w:r>
          </w:p>
        </w:tc>
        <w:tc>
          <w:tcPr>
            <w:tcW w:w="4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000000" w:val="clear"/>
              </w:rPr>
              <w:t xml:space="preserve">格式为2022-09-01</w:t>
            </w:r>
          </w:p>
        </w:tc>
      </w:tr>
    </w:tbl>
    <w:p>
      <w:pPr>
        <w:numPr>
          <w:ilvl w:val="0"/>
          <w:numId w:val="552"/>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86"/>
        <w:gridCol w:w="5112"/>
        <w:gridCol w:w="1824"/>
      </w:tblGrid>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51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1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51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w:t>
            </w: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"returnMsg":"OK",</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"currentPageNumber":"当前页码",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"totalPageCount":"1",</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"totalRecordCount":"2",</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"hospitalId ":"医疗机构编号",</w:t>
              <w:br/>
              <w:t xml:space="preserve">"orderDetailId":"order_detail_id（有序guid编号）",</w:t>
              <w:br/>
              <w:t xml:space="preserve">"distributeId":"order_id（有序guid编号）",</w:t>
              <w:br/>
              <w:t xml:space="preserve">"purchasePrice":"采购价格",</w:t>
              <w:br/>
              <w:t xml:space="preserve">"invoiceId":"发票号序列号",</w:t>
              <w:br/>
              <w:t xml:space="preserve">"invoiceCode":"发票代码",</w:t>
              <w:br/>
              <w:t xml:space="preserve">"batchCode":"批号",</w:t>
              <w:br/>
              <w:t xml:space="preserve">"periodDate":"有效期",</w:t>
              <w:br/>
              <w:t xml:space="preserve">"distributeCount":"配送数量",</w:t>
              <w:br/>
              <w:t xml:space="preserve">"distributeTime":"配送时间",</w:t>
              <w:br/>
              <w:t xml:space="preserve">"warehouseCount":"入库数量",</w:t>
              <w:br/>
              <w:t xml:space="preserve">"warehouseTime":"入库时间",</w:t>
              <w:br/>
              <w:t xml:space="preserve">"distributeCustomInfo":"自定义配送信息",</w:t>
              <w:br/>
              <w:t xml:space="preserve">"invoicePrimaryIds":"多个发票id",</w:t>
              <w:br/>
              <w:t xml:space="preserve">"detailDistributeAddress":"订单明细配送地址"</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"goodsId":"产品id"</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"outLookc":"规格"</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"model":"型号"</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"companyIdTb":"投标企业id"</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"companyNameTb":"投标企业名称"</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"companyIdPs":"配送企业id"</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"companyNamePs":"配送企业名称"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p>
            <w:pPr>
              <w:spacing w:before="0" w:after="0" w:line="240"/>
              <w:ind w:right="0" w:left="0" w:firstLine="0"/>
              <w:jc w:val="both"/>
              <w:rPr>
                <w:color w:val="auto"/>
                <w:spacing w:val="0"/>
                <w:position w:val="0"/>
              </w:rPr>
            </w:pPr>
          </w:p>
        </w:tc>
        <w:tc>
          <w:tcPr>
            <w:tcW w:w="1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tc>
      </w:tr>
      <w:tr>
        <w:trPr>
          <w:trHeight w:val="1" w:hRule="atLeast"/>
          <w:jc w:val="center"/>
        </w:trPr>
        <w:tc>
          <w:tcPr>
            <w:tcW w:w="1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51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w:t>
              <w:b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1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SJ011上传收货信息</w:t>
      </w:r>
    </w:p>
    <w:p>
      <w:pPr>
        <w:numPr>
          <w:ilvl w:val="0"/>
          <w:numId w:val="570"/>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应用场景：上传医院验收入库数据信息。</w:t>
      </w:r>
    </w:p>
    <w:p>
      <w:pPr>
        <w:numPr>
          <w:ilvl w:val="0"/>
          <w:numId w:val="57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2">
        <w:r>
          <w:rPr>
            <w:rFonts w:ascii="仿宋" w:hAnsi="仿宋" w:cs="仿宋" w:eastAsia="仿宋"/>
            <w:b/>
            <w:color w:val="0000FF"/>
            <w:spacing w:val="0"/>
            <w:position w:val="0"/>
            <w:sz w:val="21"/>
            <w:u w:val="single"/>
            <w:shd w:fill="auto" w:val="clear"/>
          </w:rPr>
          <w:t xml:space="preserve">http://182.151.46.195:8183/hospInterface/v1/sjhospitalDataInterface/drug/wareHouse/warehouse</w:t>
        </w:r>
      </w:hyperlink>
    </w:p>
    <w:p>
      <w:pPr>
        <w:numPr>
          <w:ilvl w:val="0"/>
          <w:numId w:val="57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57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57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备注：获取到配送信息后，可调用本接口进行收货工作。</w:t>
      </w:r>
    </w:p>
    <w:p>
      <w:pPr>
        <w:numPr>
          <w:ilvl w:val="0"/>
          <w:numId w:val="57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2"/>
        <w:gridCol w:w="1142"/>
        <w:gridCol w:w="1137"/>
        <w:gridCol w:w="4861"/>
      </w:tblGrid>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4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1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1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distributeInfo</w:t>
            </w:r>
          </w:p>
        </w:tc>
        <w:tc>
          <w:tcPr>
            <w:tcW w:w="1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配送信息</w:t>
            </w:r>
          </w:p>
        </w:tc>
        <w:tc>
          <w:tcPr>
            <w:tcW w:w="1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4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"distributeId":"配送明细编号，调用配送信息接口返回信息中平台配送编号",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"warehouseCount":"收货数量",（收货数量为0为不收货）</w:t>
              <w:br/>
              <w:t xml:space="preserve">"warehouseCustomInfo":"自定义收货信息"</w:t>
            </w:r>
            <w:r>
              <w:rPr>
                <w:rFonts w:ascii="仿宋" w:hAnsi="仿宋" w:cs="仿宋" w:eastAsia="仿宋"/>
                <w:b/>
                <w:color w:val="auto"/>
                <w:spacing w:val="0"/>
                <w:position w:val="0"/>
                <w:sz w:val="21"/>
                <w:shd w:fill="FFFFFF" w:val="clear"/>
              </w:rPr>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FFFFFF" w:val="clear"/>
              </w:rPr>
              <w:t xml:space="preserve">]</w:t>
              <w:br/>
              <w:t xml:space="preserve">}</w:t>
            </w:r>
          </w:p>
        </w:tc>
      </w:tr>
    </w:tbl>
    <w:p>
      <w:pPr>
        <w:numPr>
          <w:ilvl w:val="0"/>
          <w:numId w:val="586"/>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6"/>
        <w:gridCol w:w="4240"/>
        <w:gridCol w:w="2685"/>
      </w:tblGrid>
      <w:tr>
        <w:trPr>
          <w:trHeight w:val="1" w:hRule="atLeast"/>
          <w:jc w:val="center"/>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"returnMsg":"OK",</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"distributeId":"配送明细编号"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"distributeId":"配送明细编号"</w:t>
            </w:r>
            <w:r>
              <w:rPr>
                <w:rFonts w:ascii="仿宋" w:hAnsi="仿宋" w:cs="仿宋" w:eastAsia="仿宋"/>
                <w:b/>
                <w:color w:val="000000"/>
                <w:spacing w:val="0"/>
                <w:position w:val="0"/>
                <w:sz w:val="21"/>
                <w:shd w:fill="FFFFFF" w:val="clear"/>
              </w:rPr>
              <w:br/>
            </w:r>
            <w:r>
              <w:rPr>
                <w:rFonts w:ascii="宋体" w:hAnsi="宋体" w:cs="宋体" w:eastAsia="宋体"/>
                <w:b/>
                <w:color w:val="000000"/>
                <w:spacing w:val="0"/>
                <w:position w:val="0"/>
                <w:sz w:val="21"/>
                <w:shd w:fill="FFFFFF" w:val="clear"/>
              </w:rPr>
              <w:t xml:space="preserve"> </w:t>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tc>
      </w:tr>
      <w:tr>
        <w:trPr>
          <w:trHeight w:val="1" w:hRule="atLeast"/>
          <w:jc w:val="center"/>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"distributeId":"配送明细编号"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"distributeId":"配送明细编号"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"distributeId":"配送明细编号1",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Calibri" w:hAnsi="Calibri" w:cs="Calibri" w:eastAsia="Calibri"/>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"returnMsg":"业务执行失败",</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r>
          </w:p>
          <w:p>
            <w:pPr>
              <w:spacing w:before="0" w:after="0" w:line="240"/>
              <w:ind w:right="0" w:left="0" w:firstLine="0"/>
              <w:jc w:val="both"/>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Calibri Light" w:hAnsi="Calibri Light" w:cs="Calibri Light" w:eastAsia="Calibri Light"/>
          <w:b/>
          <w:color w:val="auto"/>
          <w:spacing w:val="0"/>
          <w:position w:val="0"/>
          <w:sz w:val="28"/>
          <w:shd w:fill="auto" w:val="clear"/>
        </w:rPr>
      </w:pPr>
      <w:r>
        <w:rPr>
          <w:rFonts w:ascii="仿宋" w:hAnsi="仿宋" w:cs="仿宋" w:eastAsia="仿宋"/>
          <w:b/>
          <w:color w:val="auto"/>
          <w:spacing w:val="0"/>
          <w:position w:val="0"/>
          <w:sz w:val="28"/>
          <w:shd w:fill="auto" w:val="clear"/>
        </w:rPr>
        <w:t xml:space="preserve">SJ012退货</w:t>
      </w:r>
    </w:p>
    <w:p>
      <w:pPr>
        <w:numPr>
          <w:ilvl w:val="0"/>
          <w:numId w:val="60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场景:同四川省药械集中采购及医药价格监管平台【订单管理--&gt;退货】功能。</w:t>
      </w:r>
    </w:p>
    <w:p>
      <w:pPr>
        <w:numPr>
          <w:ilvl w:val="0"/>
          <w:numId w:val="60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3">
        <w:r>
          <w:rPr>
            <w:rFonts w:ascii="仿宋" w:hAnsi="仿宋" w:cs="仿宋" w:eastAsia="仿宋"/>
            <w:b/>
            <w:color w:val="0000FF"/>
            <w:spacing w:val="0"/>
            <w:position w:val="0"/>
            <w:sz w:val="21"/>
            <w:u w:val="single"/>
            <w:shd w:fill="auto" w:val="clear"/>
          </w:rPr>
          <w:t xml:space="preserve">http://182.151.46.195:8183/hospInterface/v1/sjhospitalDataInterface/drug/return/addReturn</w:t>
        </w:r>
      </w:hyperlink>
    </w:p>
    <w:p>
      <w:pPr>
        <w:numPr>
          <w:ilvl w:val="0"/>
          <w:numId w:val="606"/>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606"/>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606"/>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623"/>
        <w:gridCol w:w="4246"/>
        <w:gridCol w:w="2662"/>
      </w:tblGrid>
      <w:tr>
        <w:trPr>
          <w:trHeight w:val="478" w:hRule="auto"/>
          <w:jc w:val="left"/>
        </w:trPr>
        <w:tc>
          <w:tcPr>
            <w:tcW w:w="16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参数名</w:t>
            </w:r>
          </w:p>
        </w:tc>
        <w:tc>
          <w:tcPr>
            <w:tcW w:w="4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参数</w:t>
            </w:r>
          </w:p>
        </w:tc>
        <w:tc>
          <w:tcPr>
            <w:tcW w:w="26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478" w:hRule="auto"/>
          <w:jc w:val="left"/>
        </w:trPr>
        <w:tc>
          <w:tcPr>
            <w:tcW w:w="16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4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26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478" w:hRule="auto"/>
          <w:jc w:val="left"/>
        </w:trPr>
        <w:tc>
          <w:tcPr>
            <w:tcW w:w="16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4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26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0536" w:hRule="auto"/>
          <w:jc w:val="left"/>
        </w:trPr>
        <w:tc>
          <w:tcPr>
            <w:tcW w:w="16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422"/>
              <w:jc w:val="left"/>
              <w:rPr>
                <w:color w:val="auto"/>
                <w:spacing w:val="0"/>
                <w:position w:val="0"/>
                <w:shd w:fill="auto" w:val="clear"/>
              </w:rPr>
            </w:pPr>
            <w:r>
              <w:rPr>
                <w:rFonts w:ascii="仿宋" w:hAnsi="仿宋" w:cs="仿宋" w:eastAsia="仿宋"/>
                <w:b/>
                <w:color w:val="auto"/>
                <w:spacing w:val="0"/>
                <w:position w:val="0"/>
                <w:sz w:val="21"/>
                <w:shd w:fill="auto" w:val="clear"/>
              </w:rPr>
              <w:t xml:space="preserve">params</w:t>
            </w:r>
          </w:p>
        </w:tc>
        <w:tc>
          <w:tcPr>
            <w:tcW w:w="4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r>
              <w:rPr>
                <w:rFonts w:ascii="Courier New" w:hAnsi="Courier New" w:cs="Courier New" w:eastAsia="Courier New"/>
                <w:color w:val="4A5560"/>
                <w:spacing w:val="0"/>
                <w:position w:val="0"/>
                <w:sz w:val="18"/>
                <w:shd w:fill="auto" w:val="clear"/>
              </w:rPr>
              <w:br/>
            </w:r>
            <w:r>
              <w:rPr>
                <w:rFonts w:ascii="宋体" w:hAnsi="宋体" w:cs="宋体" w:eastAsia="宋体"/>
                <w:color w:val="4A5560"/>
                <w:spacing w:val="0"/>
                <w:position w:val="0"/>
                <w:sz w:val="18"/>
                <w:shd w:fill="FFFFFF" w:val="clear"/>
              </w:rPr>
              <w:t xml:space="preserve">     </w:t>
            </w:r>
            <w:r>
              <w:rPr>
                <w:rFonts w:ascii="仿宋" w:hAnsi="仿宋" w:cs="仿宋" w:eastAsia="仿宋"/>
                <w:b/>
                <w:color w:val="auto"/>
                <w:spacing w:val="0"/>
                <w:position w:val="0"/>
                <w:sz w:val="21"/>
                <w:shd w:fill="auto" w:val="clear"/>
              </w:rPr>
              <w:t xml:space="preserve">      "list":[</w:t>
              <w:br/>
              <w:t xml:space="preserve">        {</w:t>
              <w:br/>
              <w:t xml:space="preserve">            "hospitalReturnId":"医院退货明细主键(医院系统退货明细主键)1"（必填）,</w:t>
            </w:r>
          </w:p>
          <w:p>
            <w:pPr>
              <w:spacing w:before="0" w:after="0" w:line="360"/>
              <w:ind w:right="0" w:left="0" w:firstLine="632"/>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"distributeId":"配送明细编号",</w:t>
              <w:br/>
              <w:t xml:space="preserve">            "returnCount":"退货数量",</w:t>
              <w:br/>
              <w:t xml:space="preserve">            "returnReason":"退货原因",</w:t>
              <w:br/>
              <w:t xml:space="preserve">            "returnCustomInfo":"自定义退货信息",</w:t>
            </w:r>
          </w:p>
          <w:p>
            <w:pPr>
              <w:spacing w:before="0" w:after="0" w:line="360"/>
              <w:ind w:right="0" w:left="0" w:firstLine="632"/>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"returnPayType":"支付方式0：支付折扣，1：退货退款",</w:t>
              <w:br/>
              <w:t xml:space="preserve">        },</w:t>
            </w:r>
          </w:p>
          <w:p>
            <w:pPr>
              <w:spacing w:before="0" w:after="0" w:line="360"/>
              <w:ind w:right="0" w:left="158" w:firstLine="0"/>
              <w:jc w:val="left"/>
              <w:rPr>
                <w:spacing w:val="0"/>
                <w:position w:val="0"/>
              </w:rPr>
            </w:pPr>
            <w:r>
              <w:rPr>
                <w:rFonts w:ascii="仿宋" w:hAnsi="仿宋" w:cs="仿宋" w:eastAsia="仿宋"/>
                <w:b/>
                <w:color w:val="auto"/>
                <w:spacing w:val="0"/>
                <w:position w:val="0"/>
                <w:sz w:val="21"/>
                <w:shd w:fill="auto" w:val="clear"/>
              </w:rPr>
              <w:t xml:space="preserve">  ]</w:t>
              <w:br/>
              <w:t xml:space="preserve">}</w:t>
            </w:r>
          </w:p>
        </w:tc>
        <w:tc>
          <w:tcPr>
            <w:tcW w:w="26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参数为</w:t>
            </w:r>
            <w:r>
              <w:rPr>
                <w:rFonts w:ascii="Times New Roman" w:hAnsi="Times New Roman" w:cs="Times New Roman" w:eastAsia="Times New Roman"/>
                <w:color w:val="auto"/>
                <w:spacing w:val="0"/>
                <w:position w:val="0"/>
                <w:sz w:val="21"/>
                <w:shd w:fill="auto" w:val="clear"/>
              </w:rPr>
              <w:t xml:space="preserve">json</w:t>
            </w:r>
            <w:r>
              <w:rPr>
                <w:rFonts w:ascii="宋体" w:hAnsi="宋体" w:cs="宋体" w:eastAsia="宋体"/>
                <w:color w:val="auto"/>
                <w:spacing w:val="0"/>
                <w:position w:val="0"/>
                <w:sz w:val="21"/>
                <w:shd w:fill="auto" w:val="clear"/>
              </w:rPr>
              <w:t xml:space="preserve">字符串</w:t>
            </w:r>
          </w:p>
        </w:tc>
      </w:tr>
    </w:tbl>
    <w:p>
      <w:pPr>
        <w:numPr>
          <w:ilvl w:val="0"/>
          <w:numId w:val="627"/>
        </w:numPr>
        <w:spacing w:before="0" w:after="0" w:line="360"/>
        <w:ind w:right="0" w:left="420" w:hanging="420"/>
        <w:jc w:val="both"/>
        <w:rPr>
          <w:rFonts w:ascii="Times New Roman" w:hAnsi="Times New Roman" w:cs="Times New Roman" w:eastAsia="Times New Roman"/>
          <w:color w:val="auto"/>
          <w:spacing w:val="0"/>
          <w:position w:val="0"/>
          <w:sz w:val="21"/>
          <w:shd w:fill="auto" w:val="clear"/>
        </w:rPr>
      </w:pPr>
    </w:p>
    <w:p>
      <w:pPr>
        <w:numPr>
          <w:ilvl w:val="0"/>
          <w:numId w:val="627"/>
        </w:numPr>
        <w:spacing w:before="0" w:after="0" w:line="360"/>
        <w:ind w:right="0" w:left="420" w:hanging="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返回值</w:t>
      </w:r>
    </w:p>
    <w:tbl>
      <w:tblPr/>
      <w:tblGrid>
        <w:gridCol w:w="1642"/>
        <w:gridCol w:w="4267"/>
        <w:gridCol w:w="2612"/>
      </w:tblGrid>
      <w:tr>
        <w:trPr>
          <w:trHeight w:val="1" w:hRule="atLeast"/>
          <w:jc w:val="left"/>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调用结果</w:t>
            </w:r>
          </w:p>
        </w:tc>
        <w:tc>
          <w:tcPr>
            <w:tcW w:w="4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返回内容</w:t>
            </w:r>
          </w:p>
        </w:tc>
        <w:tc>
          <w:tcPr>
            <w:tcW w:w="26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1" w:hRule="atLeast"/>
          <w:jc w:val="left"/>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成功</w:t>
            </w:r>
          </w:p>
        </w:tc>
        <w:tc>
          <w:tcPr>
            <w:tcW w:w="4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158" w:firstLine="1265"/>
              <w:jc w:val="left"/>
              <w:rPr>
                <w:color w:val="auto"/>
                <w:spacing w:val="0"/>
                <w:position w:val="0"/>
                <w:shd w:fill="auto" w:val="clear"/>
              </w:rPr>
            </w:pPr>
            <w:r>
              <w:rPr>
                <w:rFonts w:ascii="仿宋" w:hAnsi="仿宋" w:cs="仿宋" w:eastAsia="仿宋"/>
                <w:b/>
                <w:color w:val="auto"/>
                <w:spacing w:val="0"/>
                <w:position w:val="0"/>
                <w:sz w:val="21"/>
                <w:shd w:fill="auto" w:val="clear"/>
              </w:rPr>
              <w:t xml:space="preserve">{</w:t>
              <w:br/>
              <w:t xml:space="preserve">    "returnCode":"",</w:t>
              <w:br/>
              <w:t xml:space="preserve">    "returnMsg":"OK",</w:t>
              <w:br/>
              <w:t xml:space="preserve">    "successList":[</w:t>
              <w:br/>
              <w:t xml:space="preserve">        {</w:t>
              <w:br/>
              <w:t xml:space="preserve">            "hospitalReturnId":"医院退货明细主键(医院系统退货明细主键)1",</w:t>
              <w:br/>
              <w:t xml:space="preserve">            "returnId":"省平台的退货信息唯一标识，需要保存至医疗机构内部系统"</w:t>
              <w:br/>
              <w:t xml:space="preserve">        },</w:t>
              <w:br/>
              <w:t xml:space="preserve">        {</w:t>
              <w:br/>
              <w:t xml:space="preserve">            "hospitalReturnId":"医院退货明细主键(医院系统退货明细主键)2",</w:t>
              <w:br/>
              <w:t xml:space="preserve">            "returnId":"省平台的退货信息唯一标识，需要保存至医疗机构内部系统"</w:t>
              <w:br/>
              <w:t xml:space="preserve">        }</w:t>
              <w:br/>
              <w:t xml:space="preserve">    ],</w:t>
              <w:br/>
              <w:t xml:space="preserve">    "errorList":[</w:t>
              <w:br/>
              <w:br/>
              <w:t xml:space="preserve">    ]</w:t>
              <w:br/>
              <w:t xml:space="preserve">}</w:t>
            </w:r>
          </w:p>
        </w:tc>
        <w:tc>
          <w:tcPr>
            <w:tcW w:w="26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rPr>
            </w:pPr>
            <w:r>
              <w:rPr>
                <w:rFonts w:ascii="Courier New" w:hAnsi="Courier New" w:cs="Courier New" w:eastAsia="Courier New"/>
                <w:b/>
                <w:color w:val="92278F"/>
                <w:spacing w:val="0"/>
                <w:position w:val="0"/>
                <w:sz w:val="18"/>
                <w:shd w:fill="FFFFFF" w:val="clear"/>
              </w:rPr>
              <w:t xml:space="preserve">successList</w:t>
            </w:r>
            <w:r>
              <w:rPr>
                <w:rFonts w:ascii="宋体" w:hAnsi="宋体" w:cs="宋体" w:eastAsia="宋体"/>
                <w:color w:val="auto"/>
                <w:spacing w:val="0"/>
                <w:position w:val="0"/>
                <w:sz w:val="21"/>
                <w:shd w:fill="auto" w:val="clear"/>
              </w:rPr>
              <w:t xml:space="preserve">为一个</w:t>
            </w:r>
            <w:r>
              <w:rPr>
                <w:rFonts w:ascii="Times New Roman" w:hAnsi="Times New Roman" w:cs="Times New Roman" w:eastAsia="Times New Roman"/>
                <w:color w:val="auto"/>
                <w:spacing w:val="0"/>
                <w:position w:val="0"/>
                <w:sz w:val="21"/>
                <w:shd w:fill="auto" w:val="clear"/>
              </w:rPr>
              <w:t xml:space="preserve">JSON</w:t>
            </w:r>
            <w:r>
              <w:rPr>
                <w:rFonts w:ascii="宋体" w:hAnsi="宋体" w:cs="宋体" w:eastAsia="宋体"/>
                <w:color w:val="auto"/>
                <w:spacing w:val="0"/>
                <w:position w:val="0"/>
                <w:sz w:val="21"/>
                <w:shd w:fill="auto" w:val="clear"/>
              </w:rPr>
              <w:t xml:space="preserve">数组，可能包含</w:t>
            </w:r>
            <w:r>
              <w:rPr>
                <w:rFonts w:ascii="Times New Roman" w:hAnsi="Times New Roman" w:cs="Times New Roman" w:eastAsia="Times New Roman"/>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或者多条</w:t>
            </w:r>
            <w:r>
              <w:rPr>
                <w:rFonts w:ascii="Times New Roman" w:hAnsi="Times New Roman" w:cs="Times New Roman" w:eastAsia="Times New Roman"/>
                <w:color w:val="auto"/>
                <w:spacing w:val="0"/>
                <w:position w:val="0"/>
                <w:sz w:val="21"/>
                <w:shd w:fill="auto" w:val="clear"/>
              </w:rPr>
              <w:t xml:space="preserve">JSON</w:t>
            </w:r>
            <w:r>
              <w:rPr>
                <w:rFonts w:ascii="宋体" w:hAnsi="宋体" w:cs="宋体" w:eastAsia="宋体"/>
                <w:color w:val="auto"/>
                <w:spacing w:val="0"/>
                <w:position w:val="0"/>
                <w:sz w:val="21"/>
                <w:shd w:fill="auto" w:val="clear"/>
              </w:rPr>
              <w:t xml:space="preserve">数据。</w:t>
            </w:r>
          </w:p>
        </w:tc>
      </w:tr>
      <w:tr>
        <w:trPr>
          <w:trHeight w:val="1" w:hRule="atLeast"/>
          <w:jc w:val="left"/>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失败</w:t>
            </w:r>
          </w:p>
        </w:tc>
        <w:tc>
          <w:tcPr>
            <w:tcW w:w="4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158" w:firstLine="1265"/>
              <w:jc w:val="left"/>
              <w:rPr>
                <w:color w:val="auto"/>
                <w:spacing w:val="0"/>
                <w:position w:val="0"/>
                <w:shd w:fill="auto" w:val="clear"/>
              </w:rPr>
            </w:pPr>
            <w:r>
              <w:rPr>
                <w:rFonts w:ascii="仿宋" w:hAnsi="仿宋" w:cs="仿宋" w:eastAsia="仿宋"/>
                <w:b/>
                <w:color w:val="auto"/>
                <w:spacing w:val="0"/>
                <w:position w:val="0"/>
                <w:sz w:val="21"/>
                <w:shd w:fill="auto" w:val="clear"/>
              </w:rPr>
              <w:t xml:space="preserve">{</w:t>
              <w:br/>
              <w:t xml:space="preserve">    "returnCode":"错误码",</w:t>
              <w:br/>
              <w:t xml:space="preserve">    "returnMsg":"错误原因描述",</w:t>
              <w:br/>
              <w:t xml:space="preserve">    "successList":[</w:t>
              <w:br/>
              <w:br/>
              <w:t xml:space="preserve">    ],</w:t>
              <w:br/>
              <w:t xml:space="preserve">    "errorList":[</w:t>
              <w:br/>
              <w:t xml:space="preserve">        {</w:t>
              <w:br/>
              <w:t xml:space="preserve">            "hospitalReturnId":"医院退货明细主键(医院系统退货明细主键)",</w:t>
              <w:br/>
              <w:t xml:space="preserve">            "errorReasonList":[</w:t>
              <w:br/>
              <w:t xml:space="preserve">                {</w:t>
              <w:br/>
              <w:t xml:space="preserve">                    "errorCode":"错误码",</w:t>
              <w:br/>
              <w:t xml:space="preserve">                    "errorMsg":"错误原因描述1"</w:t>
              <w:br/>
              <w:t xml:space="preserve">                },</w:t>
              <w:br/>
              <w:t xml:space="preserve">                {</w:t>
              <w:br/>
              <w:t xml:space="preserve">                    "errorCode":"错误码",</w:t>
              <w:br/>
              <w:t xml:space="preserve">                    "errorMsg":"错误原因描述2"</w:t>
              <w:br/>
              <w:t xml:space="preserve">                }</w:t>
              <w:br/>
              <w:t xml:space="preserve">            ]</w:t>
              <w:br/>
              <w:t xml:space="preserve">        }</w:t>
              <w:br/>
              <w:t xml:space="preserve">    ]</w:t>
              <w:br/>
              <w:t xml:space="preserve">}</w:t>
            </w:r>
          </w:p>
        </w:tc>
        <w:tc>
          <w:tcPr>
            <w:tcW w:w="26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错误码详见错误码字典。</w:t>
            </w:r>
          </w:p>
        </w:tc>
      </w:tr>
    </w:tbl>
    <w:p>
      <w:pPr>
        <w:keepNext w:val="true"/>
        <w:keepLines w:val="true"/>
        <w:spacing w:before="280" w:after="290" w:line="376"/>
        <w:ind w:right="0" w:left="0" w:firstLine="0"/>
        <w:jc w:val="both"/>
        <w:rPr>
          <w:rFonts w:ascii="Calibri Light" w:hAnsi="Calibri Light" w:cs="Calibri Light" w:eastAsia="Calibri Light"/>
          <w:b/>
          <w:color w:val="auto"/>
          <w:spacing w:val="0"/>
          <w:position w:val="0"/>
          <w:sz w:val="28"/>
          <w:shd w:fill="auto" w:val="clear"/>
        </w:rPr>
      </w:pPr>
      <w:r>
        <w:rPr>
          <w:rFonts w:ascii="仿宋" w:hAnsi="仿宋" w:cs="仿宋" w:eastAsia="仿宋"/>
          <w:b/>
          <w:color w:val="auto"/>
          <w:spacing w:val="0"/>
          <w:position w:val="0"/>
          <w:sz w:val="28"/>
          <w:shd w:fill="auto" w:val="clear"/>
        </w:rPr>
        <w:t xml:space="preserve">SJ013获取退货信息</w:t>
      </w:r>
    </w:p>
    <w:p>
      <w:pPr>
        <w:numPr>
          <w:ilvl w:val="0"/>
          <w:numId w:val="643"/>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场景:获取平台最新退货信息状态。</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4">
        <w:r>
          <w:rPr>
            <w:rFonts w:ascii="仿宋" w:hAnsi="仿宋" w:cs="仿宋" w:eastAsia="仿宋"/>
            <w:b/>
            <w:color w:val="0000FF"/>
            <w:spacing w:val="0"/>
            <w:position w:val="0"/>
            <w:sz w:val="21"/>
            <w:u w:val="single"/>
            <w:shd w:fill="auto" w:val="clear"/>
          </w:rPr>
          <w:t xml:space="preserve">http://182.151.46.195:8183/hospInterface/v1/sjhospitalDataInterface/drug/return/getReturn</w:t>
        </w:r>
      </w:hyperlink>
    </w:p>
    <w:p>
      <w:pPr>
        <w:numPr>
          <w:ilvl w:val="0"/>
          <w:numId w:val="64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64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输入参数</w:t>
      </w:r>
    </w:p>
    <w:tbl>
      <w:tblPr/>
      <w:tblGrid>
        <w:gridCol w:w="2001"/>
        <w:gridCol w:w="4285"/>
        <w:gridCol w:w="2998"/>
      </w:tblGrid>
      <w:tr>
        <w:trPr>
          <w:trHeight w:val="465" w:hRule="auto"/>
          <w:jc w:val="center"/>
        </w:trPr>
        <w:tc>
          <w:tcPr>
            <w:tcW w:w="2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参数名</w:t>
            </w:r>
          </w:p>
        </w:tc>
        <w:tc>
          <w:tcPr>
            <w:tcW w:w="4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参数</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465" w:hRule="auto"/>
          <w:jc w:val="center"/>
        </w:trPr>
        <w:tc>
          <w:tcPr>
            <w:tcW w:w="2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4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465" w:hRule="auto"/>
          <w:jc w:val="center"/>
        </w:trPr>
        <w:tc>
          <w:tcPr>
            <w:tcW w:w="2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4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465" w:hRule="auto"/>
          <w:jc w:val="center"/>
        </w:trPr>
        <w:tc>
          <w:tcPr>
            <w:tcW w:w="2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4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当前页,必填</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1</w:t>
            </w:r>
          </w:p>
        </w:tc>
      </w:tr>
      <w:tr>
        <w:trPr>
          <w:trHeight w:val="1613" w:hRule="auto"/>
          <w:jc w:val="center"/>
        </w:trPr>
        <w:tc>
          <w:tcPr>
            <w:tcW w:w="2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420"/>
              <w:jc w:val="left"/>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params</w:t>
            </w:r>
          </w:p>
        </w:tc>
        <w:tc>
          <w:tcPr>
            <w:tcW w:w="42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spacing w:val="0"/>
                <w:position w:val="0"/>
              </w:rPr>
            </w:pPr>
            <w:r>
              <w:rPr>
                <w:rFonts w:ascii="仿宋" w:hAnsi="仿宋" w:cs="仿宋" w:eastAsia="仿宋"/>
                <w:b/>
                <w:color w:val="auto"/>
                <w:spacing w:val="0"/>
                <w:position w:val="0"/>
                <w:sz w:val="21"/>
                <w:shd w:fill="auto" w:val="clear"/>
              </w:rPr>
              <w:t xml:space="preserve">{</w:t>
              <w:br/>
              <w:t xml:space="preserve">          "list":[</w:t>
              <w:br/>
              <w:t xml:space="preserve">        "distributeId":"配送明细编号1",</w:t>
              <w:br/>
              <w:t xml:space="preserve">        "distributeId":"配送明细编号2",</w:t>
              <w:br/>
              <w:t xml:space="preserve">        "distributeId":"配送明细编号3",</w:t>
              <w:br/>
              <w:t xml:space="preserve">    ]</w:t>
              <w:br/>
            </w:r>
            <w:r>
              <w:rPr>
                <w:rFonts w:ascii="Courier New" w:hAnsi="Courier New" w:cs="Courier New" w:eastAsia="Courier New"/>
                <w:color w:val="4A5560"/>
                <w:spacing w:val="0"/>
                <w:position w:val="0"/>
                <w:sz w:val="18"/>
                <w:shd w:fill="FFFFFF" w:val="clear"/>
              </w:rPr>
              <w:t xml:space="preserve">}</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numPr>
          <w:ilvl w:val="0"/>
          <w:numId w:val="664"/>
        </w:numPr>
        <w:spacing w:before="0" w:after="0" w:line="360"/>
        <w:ind w:right="0" w:left="420" w:hanging="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返回值</w:t>
      </w:r>
    </w:p>
    <w:tbl>
      <w:tblPr/>
      <w:tblGrid>
        <w:gridCol w:w="2006"/>
        <w:gridCol w:w="4316"/>
        <w:gridCol w:w="3278"/>
      </w:tblGrid>
      <w:tr>
        <w:trPr>
          <w:trHeight w:val="483" w:hRule="auto"/>
          <w:jc w:val="left"/>
        </w:trPr>
        <w:tc>
          <w:tcPr>
            <w:tcW w:w="20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调用结果</w:t>
            </w:r>
          </w:p>
        </w:tc>
        <w:tc>
          <w:tcPr>
            <w:tcW w:w="43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返回内容</w:t>
            </w:r>
          </w:p>
        </w:tc>
        <w:tc>
          <w:tcPr>
            <w:tcW w:w="32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4169" w:hRule="auto"/>
          <w:jc w:val="left"/>
        </w:trPr>
        <w:tc>
          <w:tcPr>
            <w:tcW w:w="20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成功</w:t>
            </w:r>
          </w:p>
        </w:tc>
        <w:tc>
          <w:tcPr>
            <w:tcW w:w="43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t xml:space="preserve">    "returnCode":1,</w:t>
              <w:br/>
              <w:t xml:space="preserve">    "returnMsg":"业务执行成功",</w:t>
              <w:br/>
              <w:t xml:space="preserve">    "currentPageNumber":"为对应的参数值，无论结果返回是否有值。例如，当前获取第一页结果返回为空，则currentPageNumber返回为1；",</w:t>
              <w:br/>
              <w:t xml:space="preserve">    "totalPageCount":"总页数",</w:t>
              <w:br/>
              <w:t xml:space="preserve">    "totalRecordCount":"总行数",</w:t>
              <w:br/>
              <w:t xml:space="preserve">    "dataList":[</w:t>
              <w:br/>
              <w:t xml:space="preserve">        {</w:t>
              <w:br/>
              <w:t xml:space="preserve">            "returnId":"退货明细编号1",</w:t>
              <w:br/>
              <w:t xml:space="preserve">            "distributeId":"配送明细编号1",</w:t>
              <w:br/>
              <w:t xml:space="preserve">            "returnType":"退货类型(0:现场,1:收货后)",</w:t>
              <w:br/>
              <w:t xml:space="preserve">            "returnResponseTime":"退货响应时间",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         "distributeTime":"配送时间",</w:t>
              <w:br/>
              <w:t xml:space="preserve">           "isResponse":"状态(0:已提交待确认,1:已确认待维护退货发票,2:已确认且已维护退货发票,3:拒绝退货)",</w:t>
              <w:br/>
              <w:t xml:space="preserve">      "refuseReason":"拒绝原因",</w:t>
              <w:br/>
              <w:t xml:space="preserve">      "returnInvoiceId":"发票号",</w:t>
              <w:br/>
              <w:t xml:space="preserve">      "returnMaintenanceInvoiceTime":"维护发票时间"</w:t>
              <w:br/>
              <w:t xml:space="preserve">        },</w:t>
              <w:br/>
              <w:t xml:space="preserve">        {</w:t>
              <w:br/>
              <w:t xml:space="preserve">            "returnId":"退货明细编号2",</w:t>
              <w:br/>
              <w:t xml:space="preserve">            "distributeId":"配送明细编号2",</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            "returnType":"退货类型(0:现场,1:收货后退货)",</w:t>
              <w:br/>
              <w:t xml:space="preserve">            "returnResponseTime":"退货响应时间",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"regID":"注册证ID",</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“hospitalDepartmentName”:”医疗机构部门名称”,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“warehouseTime”:”收货时间”,</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“warehousePerson”:”收货人”,</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“warehouseCount”:”收获数量”,</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“distributeCount”:”配送数量”,</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“orderName”:”订单名称”,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“companyNameTb”:”配送企业名称”,</w:t>
            </w:r>
          </w:p>
          <w:p>
            <w:pPr>
              <w:widowControl w:val="false"/>
              <w:spacing w:before="0" w:after="0" w:line="240"/>
              <w:ind w:right="0" w:left="0" w:firstLine="0"/>
              <w:jc w:val="left"/>
              <w:rPr>
                <w:color w:val="auto"/>
                <w:spacing w:val="0"/>
                <w:position w:val="0"/>
              </w:rPr>
            </w:pPr>
            <w:r>
              <w:rPr>
                <w:rFonts w:ascii="仿宋" w:hAnsi="仿宋" w:cs="仿宋" w:eastAsia="仿宋"/>
                <w:b/>
                <w:color w:val="auto"/>
                <w:spacing w:val="0"/>
                <w:position w:val="0"/>
                <w:sz w:val="21"/>
                <w:shd w:fill="FFFFFE" w:val="clear"/>
              </w:rPr>
              <w:t xml:space="preserve">“procurecatalogId”:”商品ID”,</w:t>
              <w:br/>
              <w:t xml:space="preserve">  "isResponse":"(0:已提交待确认,1:已确认待维护退货发票,2:已确认且已维护退货发票,3:拒绝退货)",</w:t>
              <w:br/>
              <w:t xml:space="preserve">                   "refuseReason":"拒绝原因",</w:t>
              <w:br/>
              <w:t xml:space="preserve">                   "returnInvoiceId":"发票号",</w:t>
              <w:br/>
              <w:t xml:space="preserve">                   "returnMaintenanceInvoiceTime":"维护发票时间"</w:t>
              <w:br/>
              <w:t xml:space="preserve">        }</w:t>
              <w:br/>
              <w:t xml:space="preserve">    ],</w:t>
              <w:br/>
              <w:t xml:space="preserve">    }</w:t>
            </w:r>
          </w:p>
        </w:tc>
        <w:tc>
          <w:tcPr>
            <w:tcW w:w="32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仿宋" w:hAnsi="仿宋" w:cs="仿宋" w:eastAsia="仿宋"/>
                <w:b/>
                <w:color w:val="auto"/>
                <w:spacing w:val="0"/>
                <w:position w:val="0"/>
                <w:sz w:val="21"/>
                <w:shd w:fill="auto" w:val="clear"/>
              </w:rPr>
              <w:t xml:space="preserve">successList为一个JSON数组，可能包含0或者多条JSON数据</w:t>
            </w:r>
            <w:r>
              <w:rPr>
                <w:rFonts w:ascii="仿宋" w:hAnsi="仿宋" w:cs="仿宋" w:eastAsia="仿宋"/>
                <w:color w:val="auto"/>
                <w:spacing w:val="0"/>
                <w:position w:val="0"/>
                <w:sz w:val="21"/>
                <w:shd w:fill="auto" w:val="clear"/>
              </w:rPr>
              <w:t xml:space="preserve">。</w:t>
            </w:r>
          </w:p>
        </w:tc>
      </w:tr>
      <w:tr>
        <w:trPr>
          <w:trHeight w:val="4773" w:hRule="auto"/>
          <w:jc w:val="left"/>
        </w:trPr>
        <w:tc>
          <w:tcPr>
            <w:tcW w:w="20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失败</w:t>
            </w:r>
          </w:p>
        </w:tc>
        <w:tc>
          <w:tcPr>
            <w:tcW w:w="43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t xml:space="preserve">    "returnCode":"状态码,详见第七章节",</w:t>
              <w:br/>
              <w:t xml:space="preserve">    "returnMsg":"状态码说明,",</w:t>
              <w:br/>
              <w:t xml:space="preserve">    </w:t>
            </w:r>
          </w:p>
          <w:p>
            <w:pPr>
              <w:spacing w:before="0" w:after="0" w:line="360"/>
              <w:ind w:right="0" w:left="211" w:hanging="211"/>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"dataList":[</w:t>
              <w:br/>
              <w:t xml:space="preserve">],</w:t>
            </w:r>
          </w:p>
          <w:p>
            <w:pPr>
              <w:spacing w:before="0" w:after="0" w:line="360"/>
              <w:ind w:right="0" w:left="211" w:hanging="211"/>
              <w:jc w:val="left"/>
              <w:rPr>
                <w:color w:val="auto"/>
                <w:spacing w:val="0"/>
                <w:position w:val="0"/>
                <w:shd w:fill="auto" w:val="clear"/>
              </w:rPr>
            </w:pPr>
            <w:r>
              <w:rPr>
                <w:rFonts w:ascii="仿宋" w:hAnsi="仿宋" w:cs="仿宋" w:eastAsia="仿宋"/>
                <w:b/>
                <w:color w:val="auto"/>
                <w:spacing w:val="0"/>
                <w:position w:val="0"/>
                <w:sz w:val="21"/>
                <w:shd w:fill="auto" w:val="clear"/>
              </w:rPr>
              <w:t xml:space="preserve">"totalPageCount":""</w:t>
              <w:br/>
              <w:t xml:space="preserve">         </w:t>
              <w:br/>
              <w:t xml:space="preserve">}</w:t>
            </w:r>
          </w:p>
        </w:tc>
        <w:tc>
          <w:tcPr>
            <w:tcW w:w="32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错误码详见错误码字典。</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SJ014试剂新建支付单</w:t>
      </w:r>
    </w:p>
    <w:p>
      <w:pPr>
        <w:numPr>
          <w:ilvl w:val="0"/>
          <w:numId w:val="691"/>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应用场景：创建空的支付单</w:t>
      </w:r>
    </w:p>
    <w:p>
      <w:pPr>
        <w:numPr>
          <w:ilvl w:val="0"/>
          <w:numId w:val="691"/>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5">
        <w:r>
          <w:rPr>
            <w:rFonts w:ascii="仿宋" w:hAnsi="仿宋" w:cs="仿宋" w:eastAsia="仿宋"/>
            <w:b/>
            <w:color w:val="0000FF"/>
            <w:spacing w:val="0"/>
            <w:position w:val="0"/>
            <w:sz w:val="21"/>
            <w:u w:val="single"/>
            <w:shd w:fill="auto" w:val="clear"/>
          </w:rPr>
          <w:t xml:space="preserve">http://182.151.46.195:8183/hospInterface/v1/sjhospitalDataInterface/drug/payOrder/addPayOrder</w:t>
        </w:r>
      </w:hyperlink>
    </w:p>
    <w:p>
      <w:pPr>
        <w:numPr>
          <w:ilvl w:val="0"/>
          <w:numId w:val="69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69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69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7"/>
        <w:gridCol w:w="995"/>
        <w:gridCol w:w="1105"/>
        <w:gridCol w:w="5035"/>
      </w:tblGrid>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该令牌即为H002返回值中的accessToken字段信息.</w:t>
            </w:r>
          </w:p>
        </w:tc>
      </w:tr>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orderInfo</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支付单</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"hospitalOrderId":"医院订单主键ID",</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"companyId":"企业编号",</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"orderRemarks":"订单备注"</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r>
          </w:p>
        </w:tc>
      </w:tr>
      <w:tr>
        <w:trPr>
          <w:trHeight w:val="1" w:hRule="atLeast"/>
          <w:jc w:val="center"/>
        </w:trPr>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numPr>
          <w:ilvl w:val="0"/>
          <w:numId w:val="70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8"/>
        <w:gridCol w:w="4250"/>
        <w:gridCol w:w="2674"/>
      </w:tblGrid>
      <w:tr>
        <w:trPr>
          <w:trHeight w:val="1" w:hRule="atLeast"/>
          <w:jc w:val="center"/>
        </w:trPr>
        <w:tc>
          <w:tcPr>
            <w:tcW w:w="1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70"/>
              <w:ind w:right="0" w:left="0" w:firstLine="0"/>
              <w:jc w:val="left"/>
              <w:rPr>
                <w:spacing w:val="0"/>
                <w:position w:val="0"/>
              </w:rPr>
            </w:pP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"returnCode":"1",</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"returnMsg":"业务执行成功",</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"successList":[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r>
            <w:r>
              <w:rPr>
                <w:rFonts w:ascii="Consolas" w:hAnsi="Consolas" w:cs="Consolas" w:eastAsia="Consolas"/>
                <w:color w:val="A31515"/>
                <w:spacing w:val="0"/>
                <w:position w:val="0"/>
                <w:sz w:val="18"/>
                <w:shd w:fill="FFFFFE" w:val="clear"/>
              </w:rPr>
              <w:t xml:space="preserve"> </w:t>
            </w:r>
            <w:r>
              <w:rPr>
                <w:rFonts w:ascii="仿宋" w:hAnsi="仿宋" w:cs="仿宋" w:eastAsia="仿宋"/>
                <w:b/>
                <w:color w:val="auto"/>
                <w:spacing w:val="0"/>
                <w:position w:val="0"/>
                <w:sz w:val="21"/>
                <w:shd w:fill="FFFFFE" w:val="clear"/>
              </w:rPr>
              <w:t xml:space="preserve">payOrderCode":"支付订单编号"</w:t>
              <w:br/>
              <w:t xml:space="preserve">}    ],</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"errorList":[</w:t>
              <w:b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t xml:space="preserve">]</w:t>
              <w:br/>
              <w:t xml:space="preserve">}</w:t>
            </w:r>
          </w:p>
        </w:tc>
        <w:tc>
          <w:tcPr>
            <w:tcW w:w="2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5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"returnMsg":"业务执行失败",</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"orderId":"采购平台返回的唯一订单编号"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"errorList":[</w:t>
              <w:b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"hospitalOrderId":"医院订单编号1主键(医院系统存储主键)",</w:t>
            </w:r>
          </w:p>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"orderId":"采购平台返回的唯一订单编号"</w:t>
              <w:b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"hospitalOrderId":"医院订单编号2主键(医院系统存储主键)",</w:t>
              <w:br/>
              <w:t xml:space="preserve">"errorReasonList":[</w:t>
              <w:b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SJ015添加支付单明细</w:t>
      </w:r>
    </w:p>
    <w:p>
      <w:pPr>
        <w:numPr>
          <w:ilvl w:val="0"/>
          <w:numId w:val="726"/>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应用场景：给新建的空支付单添加明细。</w:t>
      </w:r>
    </w:p>
    <w:p>
      <w:pPr>
        <w:numPr>
          <w:ilvl w:val="0"/>
          <w:numId w:val="726"/>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24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6">
        <w:r>
          <w:rPr>
            <w:rFonts w:ascii="仿宋" w:hAnsi="仿宋" w:cs="仿宋" w:eastAsia="仿宋"/>
            <w:b/>
            <w:color w:val="0000FF"/>
            <w:spacing w:val="0"/>
            <w:position w:val="0"/>
            <w:sz w:val="21"/>
            <w:u w:val="single"/>
            <w:shd w:fill="auto" w:val="clear"/>
          </w:rPr>
          <w:t xml:space="preserve">http://182.151.46.195:8183/hospInterface/v1/sjhospitalDataInterface/drug/payOrder/addPayOrderDetail</w:t>
        </w:r>
      </w:hyperlink>
    </w:p>
    <w:p>
      <w:pPr>
        <w:numPr>
          <w:ilvl w:val="0"/>
          <w:numId w:val="728"/>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728"/>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728"/>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备注：功能同web平台上的添加支付单明细.</w:t>
      </w:r>
    </w:p>
    <w:p>
      <w:pPr>
        <w:numPr>
          <w:ilvl w:val="0"/>
          <w:numId w:val="728"/>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6"/>
        <w:gridCol w:w="894"/>
        <w:gridCol w:w="1040"/>
        <w:gridCol w:w="5202"/>
      </w:tblGrid>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orderDetailInfo</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支付订单明细</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仿宋" w:hAnsi="仿宋" w:cs="仿宋" w:eastAsia="仿宋"/>
                <w:b/>
                <w:color w:val="auto"/>
                <w:spacing w:val="0"/>
                <w:position w:val="0"/>
                <w:sz w:val="21"/>
                <w:shd w:fill="auto" w:val="clear"/>
              </w:rPr>
              <w:t xml:space="preserve">"list":[</w:t>
              <w:br/>
              <w:t xml:space="preserve">{</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r>
              <w:rPr>
                <w:rFonts w:ascii="Helvetica" w:hAnsi="Helvetica" w:cs="Helvetica" w:eastAsia="Helvetica"/>
                <w:color w:val="505050"/>
                <w:spacing w:val="0"/>
                <w:position w:val="0"/>
                <w:sz w:val="18"/>
                <w:shd w:fill="FFFFFF" w:val="clear"/>
              </w:rPr>
              <w:t xml:space="preserve"> payOrderCode</w:t>
            </w:r>
            <w:r>
              <w:rPr>
                <w:rFonts w:ascii="仿宋" w:hAnsi="仿宋" w:cs="仿宋" w:eastAsia="仿宋"/>
                <w:b/>
                <w:color w:val="auto"/>
                <w:spacing w:val="0"/>
                <w:position w:val="0"/>
                <w:sz w:val="21"/>
                <w:shd w:fill="auto" w:val="clear"/>
              </w:rPr>
              <w:t xml:space="preserve"> ":"支付订单编号【调用H029】",</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"hospitalOrderDetailId":"医院订单明细主键【医院系统订单明细主键，便于双方核对数据】",</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"distributeId":"订单入库编号"</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p>
          <w:p>
            <w:pPr>
              <w:spacing w:before="0" w:after="0" w:line="240"/>
              <w:ind w:right="0" w:left="0" w:firstLine="0"/>
              <w:jc w:val="left"/>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t xml:space="preserve">}</w:t>
            </w:r>
          </w:p>
          <w:p>
            <w:pPr>
              <w:spacing w:before="0" w:after="0" w:line="240"/>
              <w:ind w:right="0" w:left="0" w:firstLine="0"/>
              <w:jc w:val="left"/>
              <w:rPr>
                <w:rFonts w:ascii="仿宋" w:hAnsi="仿宋" w:cs="仿宋" w:eastAsia="仿宋"/>
                <w:b/>
                <w:color w:val="auto"/>
                <w:spacing w:val="0"/>
                <w:position w:val="0"/>
                <w:sz w:val="21"/>
                <w:shd w:fill="auto" w:val="clear"/>
              </w:rPr>
            </w:pPr>
          </w:p>
          <w:p>
            <w:pPr>
              <w:spacing w:before="0" w:after="0" w:line="240"/>
              <w:ind w:right="0" w:left="0" w:firstLine="0"/>
              <w:jc w:val="both"/>
              <w:rPr>
                <w:rFonts w:ascii="仿宋" w:hAnsi="仿宋" w:cs="仿宋" w:eastAsia="仿宋"/>
                <w:b/>
                <w:color w:val="auto"/>
                <w:spacing w:val="0"/>
                <w:position w:val="0"/>
                <w:sz w:val="21"/>
                <w:shd w:fill="auto" w:val="clear"/>
              </w:rPr>
            </w:pPr>
          </w:p>
          <w:p>
            <w:pPr>
              <w:spacing w:before="0" w:after="0" w:line="240"/>
              <w:ind w:right="0" w:left="0" w:firstLine="0"/>
              <w:jc w:val="both"/>
              <w:rPr>
                <w:spacing w:val="0"/>
                <w:position w:val="0"/>
              </w:rPr>
            </w:pPr>
          </w:p>
        </w:tc>
      </w:tr>
      <w:tr>
        <w:trPr>
          <w:trHeight w:val="1" w:hRule="atLeast"/>
          <w:jc w:val="center"/>
        </w:trPr>
        <w:tc>
          <w:tcPr>
            <w:tcW w:w="1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8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numPr>
          <w:ilvl w:val="0"/>
          <w:numId w:val="747"/>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1"/>
        <w:gridCol w:w="4256"/>
        <w:gridCol w:w="2675"/>
      </w:tblGrid>
      <w:tr>
        <w:trPr>
          <w:trHeight w:val="1" w:hRule="atLeast"/>
          <w:jc w:val="center"/>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7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"returnCode":"1",</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"returnMsg":"OK",</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"successList":[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r>
            <w:r>
              <w:rPr>
                <w:rFonts w:ascii="Consolas" w:hAnsi="Consolas" w:cs="Consolas" w:eastAsia="Consolas"/>
                <w:color w:val="A31515"/>
                <w:spacing w:val="0"/>
                <w:position w:val="0"/>
                <w:sz w:val="18"/>
                <w:shd w:fill="FFFFFE" w:val="clear"/>
              </w:rPr>
              <w:t xml:space="preserve"> </w:t>
            </w:r>
            <w:r>
              <w:rPr>
                <w:rFonts w:ascii="仿宋" w:hAnsi="仿宋" w:cs="仿宋" w:eastAsia="仿宋"/>
                <w:b/>
                <w:color w:val="auto"/>
                <w:spacing w:val="0"/>
                <w:position w:val="0"/>
                <w:sz w:val="21"/>
                <w:shd w:fill="FFFFFE" w:val="clear"/>
              </w:rPr>
              <w:t xml:space="preserve">distributeId":"订单入库编号"</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"errorList":[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br/>
              <w:t xml:space="preserve">       }</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r>
          </w:p>
          <w:p>
            <w:pPr>
              <w:widowControl w:val="false"/>
              <w:spacing w:before="0" w:after="0" w:line="270"/>
              <w:ind w:right="0" w:left="0" w:firstLine="0"/>
              <w:jc w:val="left"/>
              <w:rPr>
                <w:spacing w:val="0"/>
                <w:position w:val="0"/>
              </w:rPr>
            </w:pPr>
            <w:r>
              <w:rPr>
                <w:rFonts w:ascii="Consolas" w:hAnsi="Consolas" w:cs="Consolas" w:eastAsia="Consolas"/>
                <w:color w:val="A31515"/>
                <w:spacing w:val="0"/>
                <w:position w:val="0"/>
                <w:sz w:val="18"/>
                <w:shd w:fill="FFFFFE" w:val="clear"/>
              </w:rPr>
              <w:t xml:space="preserve">"</w:t>
            </w:r>
            <w:r>
              <w:rPr>
                <w:rFonts w:ascii="仿宋" w:hAnsi="仿宋" w:cs="仿宋" w:eastAsia="仿宋"/>
                <w:b/>
                <w:color w:val="auto"/>
                <w:spacing w:val="0"/>
                <w:position w:val="0"/>
                <w:sz w:val="21"/>
                <w:shd w:fill="FFFFFE" w:val="clear"/>
              </w:rPr>
              <w:t xml:space="preserve">payOrderCode</w:t>
            </w:r>
            <w:r>
              <w:rPr>
                <w:rFonts w:ascii="Consolas" w:hAnsi="Consolas" w:cs="Consolas" w:eastAsia="Consolas"/>
                <w:color w:val="A31515"/>
                <w:spacing w:val="0"/>
                <w:position w:val="0"/>
                <w:sz w:val="18"/>
                <w:shd w:fill="FFFFFE" w:val="clear"/>
              </w:rPr>
              <w:t xml:space="preserve">"</w:t>
            </w:r>
            <w:r>
              <w:rPr>
                <w:rFonts w:ascii="Consolas" w:hAnsi="Consolas" w:cs="Consolas" w:eastAsia="Consolas"/>
                <w:color w:val="000000"/>
                <w:spacing w:val="0"/>
                <w:position w:val="0"/>
                <w:sz w:val="18"/>
                <w:shd w:fill="FFFFFE" w:val="clear"/>
              </w:rPr>
              <w:t xml:space="preserve">:</w:t>
            </w:r>
            <w:r>
              <w:rPr>
                <w:rFonts w:ascii="仿宋" w:hAnsi="仿宋" w:cs="仿宋" w:eastAsia="仿宋"/>
                <w:b/>
                <w:color w:val="auto"/>
                <w:spacing w:val="0"/>
                <w:position w:val="0"/>
                <w:sz w:val="21"/>
                <w:shd w:fill="FFFFFE" w:val="clear"/>
              </w:rPr>
              <w:t xml:space="preserve">"支付订单编号"</w:t>
              <w:br/>
              <w:t xml:space="preserve">}</w:t>
            </w:r>
          </w:p>
        </w:tc>
        <w:tc>
          <w:tcPr>
            <w:tcW w:w="2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tc>
      </w:tr>
      <w:tr>
        <w:trPr>
          <w:trHeight w:val="1" w:hRule="atLeast"/>
          <w:jc w:val="center"/>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"returnMsg":"业务执行失败",</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r>
          </w:p>
          <w:p>
            <w:pPr>
              <w:spacing w:before="0" w:after="0" w:line="240"/>
              <w:ind w:right="0" w:left="0" w:firstLine="949"/>
              <w:jc w:val="both"/>
              <w:rPr>
                <w:color w:val="auto"/>
                <w:spacing w:val="0"/>
                <w:position w:val="0"/>
                <w:shd w:fill="auto" w:val="clear"/>
              </w:rPr>
            </w:pPr>
            <w:r>
              <w:rPr>
                <w:rFonts w:ascii="仿宋" w:hAnsi="仿宋" w:cs="仿宋" w:eastAsia="仿宋"/>
                <w:b/>
                <w:color w:val="auto"/>
                <w:spacing w:val="0"/>
                <w:position w:val="0"/>
                <w:sz w:val="21"/>
                <w:shd w:fill="auto" w:val="clear"/>
              </w:rPr>
              <w:t xml:space="preserve">“orderId”:”订单编号”</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SJ016获取待支付明细</w:t>
      </w:r>
    </w:p>
    <w:p>
      <w:pPr>
        <w:numPr>
          <w:ilvl w:val="0"/>
          <w:numId w:val="767"/>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应用场景：通过支付明细编号获取待支付明细信息</w:t>
      </w:r>
    </w:p>
    <w:p>
      <w:pPr>
        <w:numPr>
          <w:ilvl w:val="0"/>
          <w:numId w:val="767"/>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7">
        <w:r>
          <w:rPr>
            <w:rFonts w:ascii="仿宋" w:hAnsi="仿宋" w:cs="仿宋" w:eastAsia="仿宋"/>
            <w:b/>
            <w:color w:val="0000FF"/>
            <w:spacing w:val="0"/>
            <w:position w:val="0"/>
            <w:sz w:val="21"/>
            <w:u w:val="single"/>
            <w:shd w:fill="auto" w:val="clear"/>
          </w:rPr>
          <w:t xml:space="preserve">http://182.151.46.195:8183/hospInterface/v1/sjhospitalDataInterface/drug/payOrder/getPayDetail</w:t>
        </w:r>
      </w:hyperlink>
    </w:p>
    <w:p>
      <w:pPr>
        <w:numPr>
          <w:ilvl w:val="0"/>
          <w:numId w:val="77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77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77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备注：获取到待支付的明细，能够查看待支付的详细信息</w:t>
      </w:r>
    </w:p>
    <w:p>
      <w:pPr>
        <w:numPr>
          <w:ilvl w:val="0"/>
          <w:numId w:val="770"/>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571"/>
        <w:gridCol w:w="1436"/>
        <w:gridCol w:w="1749"/>
        <w:gridCol w:w="3766"/>
      </w:tblGrid>
      <w:tr>
        <w:trPr>
          <w:trHeight w:val="1" w:hRule="atLeast"/>
          <w:jc w:val="center"/>
        </w:trPr>
        <w:tc>
          <w:tcPr>
            <w:tcW w:w="1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1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3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1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startTime</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开始时间</w:t>
            </w:r>
          </w:p>
        </w:tc>
        <w:tc>
          <w:tcPr>
            <w:tcW w:w="1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否</w:t>
            </w:r>
          </w:p>
        </w:tc>
        <w:tc>
          <w:tcPr>
            <w:tcW w:w="3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开始时间、结束时间差值不允许超过1年（收退货日期）。</w:t>
            </w:r>
          </w:p>
        </w:tc>
      </w:tr>
      <w:tr>
        <w:trPr>
          <w:trHeight w:val="1" w:hRule="atLeast"/>
          <w:jc w:val="center"/>
        </w:trPr>
        <w:tc>
          <w:tcPr>
            <w:tcW w:w="1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endTime</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结束时间</w:t>
            </w:r>
          </w:p>
        </w:tc>
        <w:tc>
          <w:tcPr>
            <w:tcW w:w="1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否</w:t>
            </w:r>
          </w:p>
        </w:tc>
        <w:tc>
          <w:tcPr>
            <w:tcW w:w="3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开始时间、结束时间差值不允许超过1年（收退货日期）。</w:t>
            </w:r>
          </w:p>
        </w:tc>
      </w:tr>
      <w:tr>
        <w:trPr>
          <w:trHeight w:val="1" w:hRule="atLeast"/>
          <w:jc w:val="center"/>
        </w:trPr>
        <w:tc>
          <w:tcPr>
            <w:tcW w:w="1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params</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w:t>
            </w:r>
          </w:p>
        </w:tc>
        <w:tc>
          <w:tcPr>
            <w:tcW w:w="1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spacing w:val="0"/>
                <w:position w:val="0"/>
              </w:rPr>
            </w:pPr>
            <w:r>
              <w:rPr>
                <w:rFonts w:ascii="仿宋" w:hAnsi="仿宋" w:cs="仿宋" w:eastAsia="仿宋"/>
                <w:b/>
                <w:color w:val="auto"/>
                <w:spacing w:val="0"/>
                <w:position w:val="0"/>
                <w:sz w:val="21"/>
                <w:shd w:fill="auto" w:val="clear"/>
              </w:rPr>
              <w:t xml:space="preserve">{</w:t>
              <w:br/>
              <w:t xml:space="preserve">          "list":[</w:t>
              <w:br/>
              <w:t xml:space="preserve">        "</w:t>
            </w:r>
            <w:r>
              <w:rPr>
                <w:rFonts w:ascii="Helvetica" w:hAnsi="Helvetica" w:cs="Helvetica" w:eastAsia="Helvetica"/>
                <w:color w:val="505050"/>
                <w:spacing w:val="0"/>
                <w:position w:val="0"/>
                <w:sz w:val="18"/>
                <w:shd w:fill="FFFFFF" w:val="clear"/>
              </w:rPr>
              <w:t xml:space="preserve"> distributeId </w:t>
            </w:r>
            <w:r>
              <w:rPr>
                <w:rFonts w:ascii="仿宋" w:hAnsi="仿宋" w:cs="仿宋" w:eastAsia="仿宋"/>
                <w:b/>
                <w:color w:val="auto"/>
                <w:spacing w:val="0"/>
                <w:position w:val="0"/>
                <w:sz w:val="21"/>
                <w:shd w:fill="auto" w:val="clear"/>
              </w:rPr>
              <w:t xml:space="preserve">":"收退货明细编号1",</w:t>
              <w:br/>
              <w:t xml:space="preserve">        "</w:t>
            </w:r>
            <w:r>
              <w:rPr>
                <w:rFonts w:ascii="Helvetica" w:hAnsi="Helvetica" w:cs="Helvetica" w:eastAsia="Helvetica"/>
                <w:color w:val="505050"/>
                <w:spacing w:val="0"/>
                <w:position w:val="0"/>
                <w:sz w:val="18"/>
                <w:shd w:fill="FFFFFF" w:val="clear"/>
              </w:rPr>
              <w:t xml:space="preserve"> distributeId "</w:t>
            </w:r>
            <w:r>
              <w:rPr>
                <w:rFonts w:ascii="仿宋" w:hAnsi="仿宋" w:cs="仿宋" w:eastAsia="仿宋"/>
                <w:b/>
                <w:color w:val="auto"/>
                <w:spacing w:val="0"/>
                <w:position w:val="0"/>
                <w:sz w:val="21"/>
                <w:shd w:fill="auto" w:val="clear"/>
              </w:rPr>
              <w:t xml:space="preserve">:"收退货明细编号2",</w:t>
              <w:br/>
              <w:t xml:space="preserve">        "</w:t>
            </w:r>
            <w:r>
              <w:rPr>
                <w:rFonts w:ascii="Helvetica" w:hAnsi="Helvetica" w:cs="Helvetica" w:eastAsia="Helvetica"/>
                <w:color w:val="505050"/>
                <w:spacing w:val="0"/>
                <w:position w:val="0"/>
                <w:sz w:val="18"/>
                <w:shd w:fill="FFFFFF" w:val="clear"/>
              </w:rPr>
              <w:t xml:space="preserve"> distributeId </w:t>
            </w:r>
            <w:r>
              <w:rPr>
                <w:rFonts w:ascii="仿宋" w:hAnsi="仿宋" w:cs="仿宋" w:eastAsia="仿宋"/>
                <w:b/>
                <w:color w:val="auto"/>
                <w:spacing w:val="0"/>
                <w:position w:val="0"/>
                <w:sz w:val="21"/>
                <w:shd w:fill="auto" w:val="clear"/>
              </w:rPr>
              <w:t xml:space="preserve">":"收退货明细编号3",</w:t>
              <w:br/>
              <w:t xml:space="preserve">    ]</w:t>
              <w:br/>
            </w:r>
            <w:r>
              <w:rPr>
                <w:rFonts w:ascii="Courier New" w:hAnsi="Courier New" w:cs="Courier New" w:eastAsia="Courier New"/>
                <w:color w:val="4A5560"/>
                <w:spacing w:val="0"/>
                <w:position w:val="0"/>
                <w:sz w:val="18"/>
                <w:shd w:fill="FFFFFF" w:val="clear"/>
              </w:rPr>
              <w:t xml:space="preserve">}</w:t>
            </w:r>
          </w:p>
        </w:tc>
      </w:tr>
      <w:tr>
        <w:trPr>
          <w:trHeight w:val="1" w:hRule="atLeast"/>
          <w:jc w:val="center"/>
        </w:trPr>
        <w:tc>
          <w:tcPr>
            <w:tcW w:w="1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hospitalId</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医院编号</w:t>
            </w:r>
          </w:p>
        </w:tc>
        <w:tc>
          <w:tcPr>
            <w:tcW w:w="1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currentPageNumber</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当前页码</w:t>
            </w:r>
          </w:p>
        </w:tc>
        <w:tc>
          <w:tcPr>
            <w:tcW w:w="1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3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获取指定页码的数据，例如”1”、”2”、”3”等</w:t>
            </w:r>
          </w:p>
        </w:tc>
      </w:tr>
    </w:tbl>
    <w:p>
      <w:pPr>
        <w:numPr>
          <w:ilvl w:val="0"/>
          <w:numId w:val="79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9"/>
        <w:gridCol w:w="4247"/>
        <w:gridCol w:w="2676"/>
      </w:tblGrid>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t xml:space="preserve">"returnCode":"1",</w:t>
              <w:br/>
              <w:t xml:space="preserve">"returnMsg":"业务执行成功</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w:t>
              <w:br/>
              <w:t xml:space="preserve">"totalPageCount":"1",</w:t>
              <w:br/>
              <w:t xml:space="preserve">"totalRecordCount":"2",</w:t>
              <w:br/>
              <w:t xml:space="preserve">"currentPageNumber":"1 ",</w:t>
              <w:br/>
              <w:t xml:space="preserve">"dataList":[</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"realAmount": "结算金额",</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"companyNameSc": "生产企业",</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"companyNamePs": "配送企业名称",</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"realQuantity": "结算数量",</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"distributeId": "order_id（有序guid编号）",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"companyIdPs": "配送企业编号",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"procurecatalogId": "商品ID",</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"invoiceId": "发票号序列号",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"storageDate": "收退货日期",</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"orderDetailId": "order_detail_id（有序guid编号）",</w:t>
            </w:r>
          </w:p>
          <w:p>
            <w:pPr>
              <w:widowControl w:val="false"/>
              <w:spacing w:before="0" w:after="0" w:line="240"/>
              <w:ind w:right="0" w:left="0" w:firstLine="0"/>
              <w:jc w:val="left"/>
              <w:rPr>
                <w:rFonts w:ascii="仿宋" w:hAnsi="仿宋" w:cs="仿宋" w:eastAsia="仿宋"/>
                <w:b/>
                <w:color w:val="auto"/>
                <w:spacing w:val="0"/>
                <w:position w:val="0"/>
                <w:sz w:val="21"/>
                <w:shd w:fill="FFFFFE" w:val="clear"/>
              </w:rPr>
            </w:pPr>
            <w:r>
              <w:rPr>
                <w:rFonts w:ascii="仿宋" w:hAnsi="仿宋" w:cs="仿宋" w:eastAsia="仿宋"/>
                <w:b/>
                <w:color w:val="auto"/>
                <w:spacing w:val="0"/>
                <w:position w:val="0"/>
                <w:sz w:val="21"/>
                <w:shd w:fill="FFFFFE" w:val="clear"/>
              </w:rPr>
              <w:t xml:space="preserve">"orderName": "订单名称"</w:t>
            </w:r>
          </w:p>
          <w:p>
            <w:pPr>
              <w:spacing w:before="0" w:after="0" w:line="240"/>
              <w:ind w:right="0" w:left="0" w:firstLine="0"/>
              <w:jc w:val="both"/>
              <w:rPr>
                <w:color w:val="auto"/>
                <w:spacing w:val="0"/>
                <w:position w:val="0"/>
              </w:rPr>
            </w:pP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dataList为一个JSON数组，可能包含0或者多条JSON数据。</w:t>
            </w:r>
          </w:p>
          <w:p>
            <w:pPr>
              <w:spacing w:before="0" w:after="0" w:line="360"/>
              <w:ind w:right="0" w:left="0" w:firstLine="0"/>
              <w:jc w:val="both"/>
              <w:rPr>
                <w:color w:val="auto"/>
                <w:spacing w:val="0"/>
                <w:position w:val="0"/>
                <w:shd w:fill="auto" w:val="clear"/>
              </w:rPr>
            </w:pPr>
          </w:p>
        </w:tc>
      </w:tr>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"returnCode":"错误码【错误码，参见4.2章节】",</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"returnMsg":"错误原因描述",</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"totalPageCount":"",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"dataList":[ ]</w:t>
              <w:br/>
              <w:t xml:space="preserve">}</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spacing w:before="0" w:after="0" w:line="360"/>
        <w:ind w:right="0" w:left="0" w:firstLine="0"/>
        <w:jc w:val="both"/>
        <w:rPr>
          <w:rFonts w:ascii="仿宋" w:hAnsi="仿宋" w:cs="仿宋" w:eastAsia="仿宋"/>
          <w:b/>
          <w:color w:val="auto"/>
          <w:spacing w:val="0"/>
          <w:position w:val="0"/>
          <w:sz w:val="21"/>
          <w:shd w:fill="auto" w:val="clear"/>
        </w:rPr>
      </w:pPr>
    </w:p>
    <w:p>
      <w:pPr>
        <w:keepNext w:val="true"/>
        <w:keepLines w:val="true"/>
        <w:spacing w:before="280" w:after="290" w:line="376"/>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SJ017试剂提交支付单</w:t>
      </w:r>
    </w:p>
    <w:p>
      <w:pPr>
        <w:numPr>
          <w:ilvl w:val="0"/>
          <w:numId w:val="815"/>
        </w:numPr>
        <w:spacing w:before="0" w:after="0" w:line="24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应用场景：将新建好的支付单进行提交</w:t>
      </w:r>
    </w:p>
    <w:p>
      <w:pPr>
        <w:numPr>
          <w:ilvl w:val="0"/>
          <w:numId w:val="815"/>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测试URL：</w:t>
      </w:r>
    </w:p>
    <w:p>
      <w:pPr>
        <w:spacing w:before="0" w:after="0" w:line="360"/>
        <w:ind w:right="0" w:left="0" w:firstLine="0"/>
        <w:jc w:val="both"/>
        <w:rPr>
          <w:rFonts w:ascii="仿宋" w:hAnsi="仿宋" w:cs="仿宋" w:eastAsia="仿宋"/>
          <w:b/>
          <w:color w:val="auto"/>
          <w:spacing w:val="0"/>
          <w:position w:val="0"/>
          <w:sz w:val="21"/>
          <w:shd w:fill="auto" w:val="clear"/>
        </w:rPr>
      </w:pPr>
      <w:hyperlink xmlns:r="http://schemas.openxmlformats.org/officeDocument/2006/relationships" r:id="docRId18">
        <w:r>
          <w:rPr>
            <w:rFonts w:ascii="仿宋" w:hAnsi="仿宋" w:cs="仿宋" w:eastAsia="仿宋"/>
            <w:b/>
            <w:color w:val="0000FF"/>
            <w:spacing w:val="0"/>
            <w:position w:val="0"/>
            <w:sz w:val="21"/>
            <w:u w:val="single"/>
            <w:shd w:fill="auto" w:val="clear"/>
          </w:rPr>
          <w:t xml:space="preserve">http://182.151.46.195:8183/hospInterface/v1/sjhospitalDataInterface/drug/payOrder/submitPayOrder</w:t>
        </w:r>
      </w:hyperlink>
    </w:p>
    <w:p>
      <w:pPr>
        <w:numPr>
          <w:ilvl w:val="0"/>
          <w:numId w:val="8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HTTP请求方式：POST</w:t>
      </w:r>
    </w:p>
    <w:p>
      <w:pPr>
        <w:numPr>
          <w:ilvl w:val="0"/>
          <w:numId w:val="8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重点提示：无</w:t>
      </w:r>
    </w:p>
    <w:p>
      <w:pPr>
        <w:numPr>
          <w:ilvl w:val="0"/>
          <w:numId w:val="818"/>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输入参数</w:t>
      </w:r>
    </w:p>
    <w:tbl>
      <w:tblPr/>
      <w:tblGrid>
        <w:gridCol w:w="1382"/>
        <w:gridCol w:w="1139"/>
        <w:gridCol w:w="980"/>
        <w:gridCol w:w="5021"/>
      </w:tblGrid>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参数名</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参数说明</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是否必须</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accessToken</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orderInfo</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采购订单信息</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JSON格式；格式如下：</w:t>
            </w:r>
          </w:p>
          <w:p>
            <w:pPr>
              <w:spacing w:before="0" w:after="0" w:line="360"/>
              <w:ind w:right="0" w:left="0" w:firstLine="0"/>
              <w:jc w:val="both"/>
              <w:rPr>
                <w:spacing w:val="0"/>
                <w:position w:val="0"/>
              </w:rPr>
            </w:pPr>
            <w:r>
              <w:rPr>
                <w:rFonts w:ascii="仿宋" w:hAnsi="仿宋" w:cs="仿宋" w:eastAsia="仿宋"/>
                <w:b/>
                <w:color w:val="auto"/>
                <w:spacing w:val="0"/>
                <w:position w:val="0"/>
                <w:sz w:val="21"/>
                <w:shd w:fill="FFFFFF" w:val="clear"/>
              </w:rPr>
              <w:t xml:space="preserve">{</w:t>
              <w:br/>
            </w:r>
            <w:r>
              <w:rPr>
                <w:rFonts w:ascii="宋体" w:hAnsi="宋体" w:cs="宋体" w:eastAsia="宋体"/>
                <w:b/>
                <w:color w:val="auto"/>
                <w:spacing w:val="0"/>
                <w:position w:val="0"/>
                <w:sz w:val="21"/>
                <w:shd w:fill="FFFFFF" w:val="clear"/>
              </w:rPr>
              <w:t xml:space="preserve">   </w:t>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r>
            <w:r>
              <w:rPr>
                <w:rFonts w:ascii="Helvetica" w:hAnsi="Helvetica" w:cs="Helvetica" w:eastAsia="Helvetica"/>
                <w:color w:val="505050"/>
                <w:spacing w:val="0"/>
                <w:position w:val="0"/>
                <w:sz w:val="18"/>
                <w:shd w:fill="FFFFFF" w:val="clear"/>
              </w:rPr>
              <w:t xml:space="preserve"> payOrderCode</w:t>
            </w:r>
            <w:r>
              <w:rPr>
                <w:rFonts w:ascii="仿宋" w:hAnsi="仿宋" w:cs="仿宋" w:eastAsia="仿宋"/>
                <w:b/>
                <w:color w:val="auto"/>
                <w:spacing w:val="0"/>
                <w:position w:val="0"/>
                <w:sz w:val="21"/>
                <w:shd w:fill="auto" w:val="clear"/>
              </w:rPr>
              <w:t xml:space="preserve"> ":"支付订单编号//必填//支付单的返回值"</w:t>
              <w:br/>
            </w:r>
            <w:r>
              <w:rPr>
                <w:rFonts w:ascii="仿宋" w:hAnsi="仿宋" w:cs="仿宋" w:eastAsia="仿宋"/>
                <w:b/>
                <w:color w:val="auto"/>
                <w:spacing w:val="0"/>
                <w:position w:val="0"/>
                <w:sz w:val="21"/>
                <w:shd w:fill="FFFFFF" w:val="clear"/>
              </w:rPr>
              <w:t xml:space="preserve">}</w:t>
            </w:r>
          </w:p>
        </w:tc>
      </w:tr>
      <w:tr>
        <w:trPr>
          <w:trHeight w:val="1" w:hRule="atLeast"/>
          <w:jc w:val="center"/>
        </w:trPr>
        <w:tc>
          <w:tcPr>
            <w:tcW w:w="1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hospitalId</w:t>
            </w:r>
          </w:p>
        </w:tc>
        <w:tc>
          <w:tcPr>
            <w:tcW w:w="11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医院机构编号</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是</w:t>
            </w:r>
          </w:p>
        </w:tc>
        <w:tc>
          <w:tcPr>
            <w:tcW w:w="50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numPr>
          <w:ilvl w:val="0"/>
          <w:numId w:val="834"/>
        </w:numPr>
        <w:spacing w:before="0" w:after="0" w:line="360"/>
        <w:ind w:right="0" w:left="420" w:hanging="42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返回值</w:t>
      </w:r>
    </w:p>
    <w:tbl>
      <w:tblPr/>
      <w:tblGrid>
        <w:gridCol w:w="1599"/>
        <w:gridCol w:w="4247"/>
        <w:gridCol w:w="2676"/>
      </w:tblGrid>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调用结果</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返回内容</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成功</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70"/>
              <w:ind w:right="0" w:left="0" w:firstLine="0"/>
              <w:jc w:val="left"/>
              <w:rPr>
                <w:color w:val="auto"/>
                <w:spacing w:val="0"/>
                <w:position w:val="0"/>
              </w:rPr>
            </w:pP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"returnCode":"1",</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"returnMsg":"</w:t>
            </w:r>
            <w:r>
              <w:rPr>
                <w:rFonts w:ascii="仿宋" w:hAnsi="仿宋" w:cs="仿宋" w:eastAsia="仿宋"/>
                <w:color w:val="auto"/>
                <w:spacing w:val="0"/>
                <w:position w:val="0"/>
                <w:sz w:val="18"/>
                <w:shd w:fill="FFFFFE" w:val="clear"/>
              </w:rPr>
              <w:t xml:space="preserve">业务执行成功</w:t>
            </w:r>
            <w:r>
              <w:rPr>
                <w:rFonts w:ascii="仿宋" w:hAnsi="仿宋" w:cs="仿宋" w:eastAsia="仿宋"/>
                <w:b/>
                <w:color w:val="auto"/>
                <w:spacing w:val="0"/>
                <w:position w:val="0"/>
                <w:sz w:val="21"/>
                <w:shd w:fill="FFFFFE" w:val="clear"/>
              </w:rPr>
              <w:t xml:space="preserve">",</w:t>
              <w:br/>
            </w:r>
            <w:r>
              <w:rPr>
                <w:rFonts w:ascii="宋体" w:hAnsi="宋体" w:cs="宋体" w:eastAsia="宋体"/>
                <w:b/>
                <w:color w:val="auto"/>
                <w:spacing w:val="0"/>
                <w:position w:val="0"/>
                <w:sz w:val="21"/>
                <w:shd w:fill="FFFFFE" w:val="clear"/>
              </w:rPr>
              <w:t xml:space="preserve">    </w:t>
            </w:r>
            <w:r>
              <w:rPr>
                <w:rFonts w:ascii="仿宋" w:hAnsi="仿宋" w:cs="仿宋" w:eastAsia="仿宋"/>
                <w:b/>
                <w:color w:val="auto"/>
                <w:spacing w:val="0"/>
                <w:position w:val="0"/>
                <w:sz w:val="21"/>
                <w:shd w:fill="FFFFFE" w:val="clear"/>
              </w:rPr>
              <w:t xml:space="preserve">"errorList":[]</w:t>
              <w:br/>
              <w:t xml:space="preserve">}</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失败</w:t>
            </w:r>
          </w:p>
        </w:tc>
        <w:tc>
          <w:tcPr>
            <w:tcW w:w="4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"returnMsg":"业务执行失败",</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"successList":[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"orderId":"订单编号2"</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"orderId":"订单编号1",</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"orderId":"订单编号2",</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"errorReasonList":[</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"errorCode":"错误码",</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"errorMsg":"错误原因"</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r>
            <w:r>
              <w:rPr>
                <w:rFonts w:ascii="宋体" w:hAnsi="宋体" w:cs="宋体" w:eastAsia="宋体"/>
                <w:b/>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w:t>
              <w:br/>
              <w:t xml:space="preserve">}</w:t>
            </w:r>
          </w:p>
        </w:tc>
        <w:tc>
          <w:tcPr>
            <w:tcW w:w="26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rPr>
            </w:pPr>
            <w:r>
              <w:rPr>
                <w:rFonts w:ascii="仿宋" w:hAnsi="仿宋" w:cs="仿宋" w:eastAsia="仿宋"/>
                <w:b/>
                <w:color w:val="auto"/>
                <w:spacing w:val="0"/>
                <w:position w:val="0"/>
                <w:sz w:val="21"/>
                <w:shd w:fill="auto" w:val="clear"/>
              </w:rPr>
              <w:t xml:space="preserve">错误码详见错误码字典</w:t>
            </w:r>
            <w:r>
              <w:rPr>
                <w:rFonts w:ascii="仿宋" w:hAnsi="仿宋" w:cs="仿宋" w:eastAsia="仿宋"/>
                <w:b/>
                <w:color w:val="auto"/>
                <w:spacing w:val="0"/>
                <w:position w:val="0"/>
                <w:sz w:val="21"/>
                <w:shd w:fill="FFFFFF" w:val="clear"/>
              </w:rPr>
              <w:t xml:space="preserve">【错误码，参见4.2章节】</w:t>
            </w:r>
            <w:r>
              <w:rPr>
                <w:rFonts w:ascii="仿宋" w:hAnsi="仿宋" w:cs="仿宋" w:eastAsia="仿宋"/>
                <w:b/>
                <w:color w:val="auto"/>
                <w:spacing w:val="0"/>
                <w:position w:val="0"/>
                <w:sz w:val="21"/>
                <w:shd w:fill="auto" w:val="clear"/>
              </w:rPr>
              <w:t xml:space="preserve">。</w:t>
            </w:r>
          </w:p>
        </w:tc>
      </w:tr>
    </w:tbl>
    <w:p>
      <w:pPr>
        <w:keepNext w:val="true"/>
        <w:keepLines w:val="true"/>
        <w:spacing w:before="260" w:after="260" w:line="416"/>
        <w:ind w:right="0" w:left="0"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4.2状态码</w:t>
      </w:r>
    </w:p>
    <w:p>
      <w:pPr>
        <w:keepNext w:val="true"/>
        <w:keepLines w:val="true"/>
        <w:spacing w:before="0" w:after="0" w:line="360"/>
        <w:ind w:right="0" w:left="0" w:firstLine="567"/>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4.2.1状态码</w:t>
      </w:r>
    </w:p>
    <w:tbl>
      <w:tblPr/>
      <w:tblGrid>
        <w:gridCol w:w="2227"/>
        <w:gridCol w:w="3437"/>
        <w:gridCol w:w="2841"/>
      </w:tblGrid>
      <w:tr>
        <w:trPr>
          <w:trHeight w:val="1" w:hRule="atLeast"/>
          <w:jc w:val="center"/>
        </w:trPr>
        <w:tc>
          <w:tcPr>
            <w:tcW w:w="2227"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状态码returnCode</w:t>
            </w:r>
          </w:p>
        </w:tc>
        <w:tc>
          <w:tcPr>
            <w:tcW w:w="3437"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状态信息returnMsg</w:t>
            </w:r>
          </w:p>
        </w:tc>
        <w:tc>
          <w:tcPr>
            <w:tcW w:w="2841"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1</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业务执行成功</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2</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访问未授权，请得到授权后访问</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3</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平台编号或系统码错误，请使用正确的平台编号或系统码重试</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未加入接口白名单</w:t>
            </w: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4</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令牌无效，请重新获取令牌</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无效accessToken</w:t>
            </w: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5</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服务不可用</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6</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网络故障</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7</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业务执行失败</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8</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参数格式不正确</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9</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令牌有效期超过5分钟，不能再次获取令牌</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10</w:t>
            </w:r>
          </w:p>
        </w:tc>
        <w:tc>
          <w:tcPr>
            <w:tcW w:w="3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访问过于频繁，请稍后再试</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仿宋" w:hAnsi="仿宋" w:cs="仿宋" w:eastAsia="仿宋"/>
          <w:b/>
          <w:color w:val="auto"/>
          <w:spacing w:val="0"/>
          <w:position w:val="0"/>
          <w:sz w:val="21"/>
          <w:shd w:fill="auto" w:val="clear"/>
        </w:rPr>
      </w:pPr>
    </w:p>
    <w:p>
      <w:pPr>
        <w:keepNext w:val="true"/>
        <w:keepLines w:val="true"/>
        <w:spacing w:before="0" w:after="0" w:line="360"/>
        <w:ind w:right="0" w:left="0" w:firstLine="567"/>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4.2.2错误码</w:t>
      </w:r>
    </w:p>
    <w:tbl>
      <w:tblPr/>
      <w:tblGrid>
        <w:gridCol w:w="2237"/>
        <w:gridCol w:w="3465"/>
        <w:gridCol w:w="2803"/>
      </w:tblGrid>
      <w:tr>
        <w:trPr>
          <w:trHeight w:val="1" w:hRule="atLeast"/>
          <w:jc w:val="center"/>
        </w:trPr>
        <w:tc>
          <w:tcPr>
            <w:tcW w:w="2237"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错误码errorCode</w:t>
            </w:r>
          </w:p>
        </w:tc>
        <w:tc>
          <w:tcPr>
            <w:tcW w:w="3465"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错误信息errorMsg</w:t>
            </w:r>
          </w:p>
        </w:tc>
        <w:tc>
          <w:tcPr>
            <w:tcW w:w="2803"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备注</w:t>
            </w: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1</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参数不能为空</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2</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参数字典不正确</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3</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参数格式不正确</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4</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数据不存在</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5</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数据状态不符</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6</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数据重复提交</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7</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退货数量异常</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8</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收货时效过期</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9</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超出当日采购次数上限</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10</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超出当月采购次数上限</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11</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收货数量异常</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12</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超出银行规定的主动支付时间，银行将主动扣款</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13</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仿宋" w:hAnsi="仿宋" w:cs="仿宋" w:eastAsia="仿宋"/>
                <w:b/>
                <w:color w:val="auto"/>
                <w:spacing w:val="0"/>
                <w:position w:val="0"/>
                <w:sz w:val="21"/>
                <w:shd w:fill="auto" w:val="clear"/>
              </w:rPr>
              <w:t xml:space="preserve">收货金额小于等于退货金额</w:t>
            </w:r>
          </w:p>
        </w:tc>
        <w:tc>
          <w:tcPr>
            <w:tcW w:w="2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仿宋" w:hAnsi="仿宋" w:cs="仿宋" w:eastAsia="仿宋"/>
          <w:b/>
          <w:color w:val="auto"/>
          <w:spacing w:val="0"/>
          <w:position w:val="0"/>
          <w:sz w:val="21"/>
          <w:shd w:fill="auto" w:val="clear"/>
        </w:rPr>
      </w:pPr>
    </w:p>
    <w:p>
      <w:pPr>
        <w:keepNext w:val="true"/>
        <w:keepLines w:val="true"/>
        <w:spacing w:before="260" w:after="260" w:line="416"/>
        <w:ind w:right="0" w:left="0"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4.3程序示例</w:t>
      </w:r>
    </w:p>
    <w:p>
      <w:pPr>
        <w:keepNext w:val="true"/>
        <w:keepLines w:val="true"/>
        <w:spacing w:before="0" w:after="0" w:line="360"/>
        <w:ind w:right="0" w:left="0" w:firstLine="567"/>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4.3.1C#</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System.Net.WebClient webClientObj = new System.Net.WebClient();</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//1、获取令牌</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urlHosGetToken = “正式对接网址/v1/hospitalInterface/accessToken/getToken”;</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System.Collections.Specialized.NameValueCollection postHosGetToken = new System.Collections.Specialized.NameValueCollection();</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postHosGetToken.Add(“departmentUserName”,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postHosGetToken.Add(“params”,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try</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byte[] byRemoteInfo = webClientObj.UploadValues(urlHosGetToken, “POST”, postHosGetToken);</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strTokenInfo = System.Text.Encoding.Default.GetString(byRemoteInfo);</w:t>
      </w:r>
    </w:p>
    <w:p>
      <w:pPr>
        <w:spacing w:before="0" w:after="0" w:line="240"/>
        <w:ind w:right="0" w:left="0" w:firstLine="0"/>
        <w:jc w:val="both"/>
        <w:rPr>
          <w:rFonts w:ascii="仿宋" w:hAnsi="仿宋" w:cs="仿宋" w:eastAsia="仿宋"/>
          <w:b/>
          <w:color w:val="auto"/>
          <w:spacing w:val="0"/>
          <w:position w:val="0"/>
          <w:sz w:val="21"/>
          <w:shd w:fill="auto" w:val="clear"/>
        </w:rPr>
      </w:pP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catch (Exception ex)</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var errorMessage = ex.Message;</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//2、获取配送信息</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var urlHosDistribute = “正式对接网址/v1/hospitalInterface/drug/purchaseOrder/orderDetail/getOrderDetail”;</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System.Collections.Specialized.NameValueCollection postHosDistribute = new System.Collections.Specialized.NameValueCollection();</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postHosDistribute.Add(“currentPageNumber”, “1”);</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postHosDistribute.Add(“orderDetailInfo”, “'list':[{ orderDetailId:'frewewqwq'},{ orderDetailId:'dadadawaa'},{ orderDetailId:'dassaewqwq}]”);</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postHosDistribute.Add(“accessToken”, “0b9eb87-ab2b-4ca9-8d17-477b2f8cfb2e”);</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try</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byte[] byRemoteInfo = webClientObj.UploadValues(urlHosDistribute, “POST”, postHosDistribute);</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strDistributeInfo = System.Text.Encoding.Default.GetString(byRemoteInfo);</w:t>
      </w:r>
    </w:p>
    <w:p>
      <w:pPr>
        <w:spacing w:before="0" w:after="0" w:line="240"/>
        <w:ind w:right="0" w:left="0" w:firstLine="0"/>
        <w:jc w:val="both"/>
        <w:rPr>
          <w:rFonts w:ascii="仿宋" w:hAnsi="仿宋" w:cs="仿宋" w:eastAsia="仿宋"/>
          <w:b/>
          <w:color w:val="auto"/>
          <w:spacing w:val="0"/>
          <w:position w:val="0"/>
          <w:sz w:val="21"/>
          <w:shd w:fill="auto" w:val="clear"/>
        </w:rPr>
      </w:pP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catch (Exception ex)</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var errorMessage = ex.Message;</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3、添加采购订单明细</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var urlHoswarehouse = “正式对接网址/v1/hospitalInterface/drug/purchaseOrder/orderDetail/getOrderDetail”;</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System.Collections.Specialized.NameValueCollection postHosWarehouse= new System.Collections.Specialized.NameValueCollection();</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postHosWarehouse.Add(“orderDetailInfo”, “'list':[{'orderId':'订单编号','hospitalOrderDetailId':'医院订单明细主键','procurecatalogId':'商品编号','purchaseCount':'采购数量','companyIdPs':'配送企业编号', 'distributeAddr':'送货地址','filingApplyId':'备案申请编号','orderCustomInfo':'自定义订单信息'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try</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byte[] byRemoteInfo = webClientObj.UploadValues(urlHoswarehouse, “POST”, postHosWarehouse);</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strAddInfo = System.Text.Encoding.Default.GetString(byRemoteInfo);</w:t>
      </w:r>
    </w:p>
    <w:p>
      <w:pPr>
        <w:spacing w:before="0" w:after="0" w:line="240"/>
        <w:ind w:right="0" w:left="0" w:firstLine="0"/>
        <w:jc w:val="both"/>
        <w:rPr>
          <w:rFonts w:ascii="仿宋" w:hAnsi="仿宋" w:cs="仿宋" w:eastAsia="仿宋"/>
          <w:b/>
          <w:color w:val="auto"/>
          <w:spacing w:val="0"/>
          <w:position w:val="0"/>
          <w:sz w:val="21"/>
          <w:shd w:fill="auto" w:val="clear"/>
        </w:rPr>
      </w:pP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catch (Exception ex)</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var errorMessage = ex.Message;</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keepNext w:val="true"/>
        <w:keepLines w:val="true"/>
        <w:spacing w:before="0" w:after="0" w:line="360"/>
        <w:ind w:right="0" w:left="0" w:firstLine="567"/>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4.3.2Java</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公用类</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package com.hsnn.medstgmini.util;</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java.io.BufferedReader;</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java.io.InputStreamReader;</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java.io.OutputStreamWriter;</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java.net.URL;</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java.net.URLConnection;</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java.util.HashMap;</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java.util.Map;</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java.util.Set;</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org.apache.commons.httpclient.HttpClient;</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org.apache.commons.httpclient.HttpStatus;</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org.apache.commons.httpclient.NameValuePair;</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org.apache.commons.httpclient.methods.PostMethod;</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org.apache.commons.httpclient.methods.StringRequestEntity;</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import com.alibaba.fastjson.JSONArray;</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public class UrlUtil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private static HttpClient httpClient = new HttpClient();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@Title: getDataFromURL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@Description: 根据URL跨域获取输出结果，支持http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@param strURL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要访问的URL地址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@param param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参数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@return 结果字符串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@throws Exception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public static String getDataFromURL(String strURL, Map&lt;String, String&gt; param) throws Exception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URL url = new URL(strURL);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URLConnection conn = url.openConnection();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conn.setDoOutput(true);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OutputStreamWriter writer = new OutputStreamWriter(conn.getOutputStream());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final StringBuilder sb = new StringBuilder(param.size() &lt;&lt; 4); // 4次方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final Set&lt;String&gt; keys = param.keySet();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for (final String key : keys)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value = param.get(key);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sb.append(key); // 不能包含特殊字符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sb.append('=');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if(StringUtils.isNotBlank(value)){</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tab/>
        <w:t xml:space="preserve">value = value.replaceAll(“&amp;”, “%26”);</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tab/>
        <w:t xml:space="preserve"> sb.append(value);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sb.append('&amp;');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将最后的 '&amp;' 去掉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sb.deleteCharAt(sb.length() - 1);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writer.write(sb.toString());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writer.flush();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writer.close();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InputStreamReader reder = new InputStreamReader(conn.getInputStream(), “utf-8”);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BufferedReader breader = new BufferedReader(reder);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BufferedWriter w = new BufferedWriter(new FileWriter(“d:/1.txt”));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content = null;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result = null;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while ((content = breader.readLine()) != null)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result = content;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return result;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@Title: postMethod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@Description: 根据URL跨域获取输出结果，支持https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@param url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要访问的URL地址(http://www.xxx.com?)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@param urlParm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参数(id=1212&amp;pwd=2332)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@return 结果字符串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public static String postMethod(String url, String urlParm)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if (null == url || ““.equals(url))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url = “http://www.baidu.com”;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return null;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PostMethod post = new PostMethod(url); // new UTF8PostMethod(url);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if (null != urlParm &amp;&amp; !”“.equals(urlParm))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arr = urlParm.split(“&amp;”);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NameValuePair[] data = new NameValuePair[arr.length];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for (int i = 0; i &lt; arr.length; i++)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name = arr[i].substring(0, arr[i].lastIndexOf(“=“));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value = arr[i].substring(arr[i].lastIndexOf(“=“) + 1);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data[i] = new NameValuePair(name, value);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post.setRequestBody(data);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int statusCode = 0;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pageContent =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try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statusCode = httpClient.executeMethod(post);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if (statusCode == HttpStatus.SC_OK || statusCode == HttpStatus.SC_MOVED_TEMPORARILY)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pageContent = post.getResponseBodyAsString();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return pageContent;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catch (Exception 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e.printStackTrace();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return null;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finally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post.releaseConnection();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return null;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public static String doPost(String url, String json) throws Exception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PostMethod postMethod = new PostMethod(url);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StringRequestEntity requestEntity = new StringRequestEntity(json, “application/json”, “UTF-8”);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postMethod.setRequestEntity(requestEntity);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发送请求，并获取响应对象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int statusCode = httpClient.executeMethod(postMethod);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String result = null;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if (statusCode == HttpStatus.SC_OK)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result = postMethod.getResponseBodyAsString();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else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System.out.println(“Method failed: “ + postMethod.getStatusLine());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return result;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  </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w:t>
      </w:r>
    </w:p>
    <w:p>
      <w:pPr>
        <w:numPr>
          <w:ilvl w:val="0"/>
          <w:numId w:val="913"/>
        </w:numPr>
        <w:spacing w:before="0" w:after="0" w:line="360"/>
        <w:ind w:right="0" w:left="360" w:hanging="36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获取令牌</w:t>
      </w:r>
    </w:p>
    <w:p>
      <w:pPr>
        <w:spacing w:before="0" w:after="0" w:line="36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String url = “ 正式对接网址/v1/hospitalInterface/accessToken/getToken “;  </w:t>
      </w:r>
    </w:p>
    <w:p>
      <w:pPr>
        <w:spacing w:before="0" w:after="0" w:line="36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Map&lt;String, String&gt; map = new HashMap&lt;String, String&gt;();  </w:t>
      </w:r>
    </w:p>
    <w:p>
      <w:pPr>
        <w:spacing w:before="0" w:after="0" w:line="36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map.put(“departmentUserName “, “10”);  </w:t>
      </w:r>
    </w:p>
    <w:p>
      <w:pPr>
        <w:spacing w:before="0" w:after="0" w:line="36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map.put(“params”, “180”);  </w:t>
      </w:r>
    </w:p>
    <w:p>
      <w:pPr>
        <w:spacing w:before="0" w:after="0" w:line="36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String msg = getDataFromURL(url, map);</w:t>
      </w:r>
    </w:p>
    <w:p>
      <w:pPr>
        <w:numPr>
          <w:ilvl w:val="0"/>
          <w:numId w:val="915"/>
        </w:numPr>
        <w:spacing w:before="0" w:after="0" w:line="360"/>
        <w:ind w:right="0" w:left="360" w:hanging="36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获取配送信息</w:t>
      </w:r>
    </w:p>
    <w:p>
      <w:pPr>
        <w:spacing w:before="0" w:after="0" w:line="360"/>
        <w:ind w:right="0" w:left="36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String url = “ 正式对接网址/v1/hospitalInterface/drug/distribute/getDistribute”;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    Map&lt;String, String&gt; map = new HashMap&lt;String, String&gt;();  </w:t>
      </w:r>
    </w:p>
    <w:p>
      <w:pPr>
        <w:spacing w:before="0" w:after="0" w:line="24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map.put(“currentPageNumber “, “1”); </w:t>
      </w:r>
    </w:p>
    <w:p>
      <w:pPr>
        <w:spacing w:before="0" w:after="0" w:line="24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map.put(“orderDetailId”, “[{ orderDetailId”:”frewewqwq”},{ orderDetailId”:”dadadawaa”},{ orderDetailId”:”dassaewqwq”}]”); </w:t>
      </w:r>
    </w:p>
    <w:p>
      <w:pPr>
        <w:spacing w:before="0" w:after="0" w:line="24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map.put(“accessToken “, “ 90b9eb87-ab2b-4ca9-8d17-477b2f8cfb2e”);  </w:t>
      </w:r>
    </w:p>
    <w:p>
      <w:pPr>
        <w:spacing w:before="0" w:after="0" w:line="24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String msg = getDataFromURL(url, map);</w:t>
      </w:r>
    </w:p>
    <w:p>
      <w:pPr>
        <w:numPr>
          <w:ilvl w:val="0"/>
          <w:numId w:val="919"/>
        </w:numPr>
        <w:spacing w:before="0" w:after="0" w:line="360"/>
        <w:ind w:right="0" w:left="360" w:hanging="36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添加采购明细</w:t>
      </w:r>
    </w:p>
    <w:p>
      <w:pPr>
        <w:spacing w:before="0" w:after="0" w:line="36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String url = “ 正式对接网址/v1/hospitalInterface/drug/purchaseOrder/addOrderDetail “;  </w:t>
      </w:r>
    </w:p>
    <w:p>
      <w:pPr>
        <w:spacing w:before="0" w:after="0" w:line="24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Map&lt;String, String&gt; map = new HashMap&lt;String, String&gt;();   </w:t>
      </w:r>
    </w:p>
    <w:p>
      <w:pPr>
        <w:spacing w:before="0" w:after="0" w:line="24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map.put(“orderDetailInfo “, orderDetailInfo );</w:t>
      </w:r>
    </w:p>
    <w:p>
      <w:pPr>
        <w:spacing w:before="0" w:after="0" w:line="24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map.put(“accessToken “, “ 90b9eb87-ab2b-4ca9-8d17-477b2f8cfb2e”);  </w:t>
      </w:r>
    </w:p>
    <w:p>
      <w:pPr>
        <w:spacing w:before="0" w:after="0" w:line="360"/>
        <w:ind w:right="0" w:left="42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String msg = getDataFromURL(url, map);</w:t>
      </w:r>
    </w:p>
    <w:p>
      <w:pPr>
        <w:keepNext w:val="true"/>
        <w:keepLines w:val="true"/>
        <w:spacing w:before="0" w:after="0" w:line="360"/>
        <w:ind w:right="0" w:left="0" w:firstLine="567"/>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4.3.3C#获取文件MD5信息</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代码：</w:t>
      </w:r>
    </w:p>
    <w:p>
      <w:pPr>
        <w:spacing w:before="0" w:after="0" w:line="240"/>
        <w:ind w:right="0" w:left="0" w:firstLine="843"/>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&lt;summary&gt;</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 获取文件的MD5信息</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 &lt;/summary&gt;</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 &lt;param name="fileName"&gt;&lt;/param&gt;</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 &lt;returns&gt;&lt;/returns&gt;</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public static String GetFileMd5(string fileName)</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try</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FileStream file = new FileStream(fileName, FileMode.Open);</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System.Security.Cryptography.MD5 md5 = new System.Security.Cryptography.MD5CryptoServiceProvider();</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byte[] retVal = md5.ComputeHash(file);</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file.Close();</w:t>
      </w:r>
    </w:p>
    <w:p>
      <w:pPr>
        <w:spacing w:before="0" w:after="0" w:line="240"/>
        <w:ind w:right="0" w:left="0" w:firstLine="0"/>
        <w:jc w:val="both"/>
        <w:rPr>
          <w:rFonts w:ascii="仿宋" w:hAnsi="仿宋" w:cs="仿宋" w:eastAsia="仿宋"/>
          <w:b/>
          <w:color w:val="auto"/>
          <w:spacing w:val="0"/>
          <w:position w:val="0"/>
          <w:sz w:val="21"/>
          <w:shd w:fill="FFFFFF" w:val="clear"/>
        </w:rPr>
      </w:pP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StringBuilder sb = new StringBuilder();</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for (int i = 0; i &lt; retVal.Length; i++)</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sb.Append(retVal[i].ToString("x2"));</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return sb.ToString();</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catch (Exception ex)</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throw new Exception("GetMD5HashFromFile() fail,error:" + ex.Message);</w:t>
      </w:r>
    </w:p>
    <w:p>
      <w:pPr>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color w:val="auto"/>
          <w:spacing w:val="0"/>
          <w:position w:val="0"/>
          <w:sz w:val="21"/>
          <w:shd w:fill="FFFFFF" w:val="clear"/>
        </w:rPr>
        <w:t xml:space="preserve">            }</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FFFFFF" w:val="clear"/>
        </w:rPr>
        <w:t xml:space="preserve">        }</w:t>
      </w:r>
    </w:p>
    <w:p>
      <w:pPr>
        <w:keepNext w:val="true"/>
        <w:keepLines w:val="true"/>
        <w:spacing w:before="0" w:after="0" w:line="360"/>
        <w:ind w:right="0" w:left="0" w:firstLine="567"/>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4.3.4 JAVA获取文件MD5信息</w:t>
      </w:r>
    </w:p>
    <w:p>
      <w:pPr>
        <w:spacing w:before="0" w:after="0" w:line="24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1"/>
          <w:shd w:fill="auto" w:val="clear"/>
        </w:rPr>
        <w:t xml:space="preserve">代码：</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仿宋" w:hAnsi="仿宋" w:cs="仿宋" w:eastAsia="仿宋"/>
          <w:b/>
          <w:color w:val="auto"/>
          <w:spacing w:val="0"/>
          <w:position w:val="0"/>
          <w:sz w:val="21"/>
          <w:shd w:fill="FFFFFF" w:val="clear"/>
        </w:rPr>
      </w:pPr>
      <w:r>
        <w:rPr>
          <w:rFonts w:ascii="仿宋" w:hAnsi="仿宋" w:cs="仿宋" w:eastAsia="仿宋"/>
          <w:b/>
          <w:i/>
          <w:color w:val="auto"/>
          <w:spacing w:val="0"/>
          <w:position w:val="0"/>
          <w:sz w:val="21"/>
          <w:shd w:fill="FFFFFF" w:val="clear"/>
        </w:rPr>
        <w:t xml:space="preserve">/*</w:t>
        <w:br/>
        <w:t xml:space="preserve">获取文件MD5示例</w:t>
        <w:br/>
        <w:t xml:space="preserve"> */</w:t>
        <w:br/>
      </w:r>
      <w:r>
        <w:rPr>
          <w:rFonts w:ascii="仿宋" w:hAnsi="仿宋" w:cs="仿宋" w:eastAsia="仿宋"/>
          <w:b/>
          <w:color w:val="auto"/>
          <w:spacing w:val="0"/>
          <w:position w:val="0"/>
          <w:sz w:val="21"/>
          <w:shd w:fill="FFFFFF" w:val="clear"/>
        </w:rPr>
        <w:t xml:space="preserve">public static void main(String[] args) {</w:t>
        <w:br/>
        <w:t xml:space="preserve">    try {</w:t>
        <w:br/>
        <w:t xml:space="preserve">        File file = new File("F://test.txt");</w:t>
        <w:br/>
        <w:t xml:space="preserve">        FileInputStream fis = new FileInputStream(file);</w:t>
        <w:br/>
        <w:t xml:space="preserve">        MessageDigest md = MessageDigest.</w:t>
      </w:r>
      <w:r>
        <w:rPr>
          <w:rFonts w:ascii="仿宋" w:hAnsi="仿宋" w:cs="仿宋" w:eastAsia="仿宋"/>
          <w:b/>
          <w:i/>
          <w:color w:val="auto"/>
          <w:spacing w:val="0"/>
          <w:position w:val="0"/>
          <w:sz w:val="21"/>
          <w:shd w:fill="FFFFFF" w:val="clear"/>
        </w:rPr>
        <w:t xml:space="preserve">getInstance</w:t>
      </w:r>
      <w:r>
        <w:rPr>
          <w:rFonts w:ascii="仿宋" w:hAnsi="仿宋" w:cs="仿宋" w:eastAsia="仿宋"/>
          <w:b/>
          <w:color w:val="auto"/>
          <w:spacing w:val="0"/>
          <w:position w:val="0"/>
          <w:sz w:val="21"/>
          <w:shd w:fill="FFFFFF" w:val="clear"/>
        </w:rPr>
        <w:t xml:space="preserve">("MD5");</w:t>
        <w:br/>
        <w:t xml:space="preserve">        byte[] buffer = new byte[1024];</w:t>
        <w:br/>
        <w:t xml:space="preserve">        int length = -1;</w:t>
        <w:br/>
        <w:t xml:space="preserve">        while ((length = fis.read(buffer, 0, 1024)) != -1) {</w:t>
        <w:br/>
        <w:t xml:space="preserve">            md.update(buffer, 0, length);</w:t>
        <w:br/>
        <w:t xml:space="preserve">        }</w:t>
        <w:br/>
        <w:t xml:space="preserve">        BigInteger bigInt = new BigInteger(1, md.digest());</w:t>
        <w:br/>
        <w:t xml:space="preserve">        System.</w:t>
      </w:r>
      <w:r>
        <w:rPr>
          <w:rFonts w:ascii="仿宋" w:hAnsi="仿宋" w:cs="仿宋" w:eastAsia="仿宋"/>
          <w:b/>
          <w:i/>
          <w:color w:val="auto"/>
          <w:spacing w:val="0"/>
          <w:position w:val="0"/>
          <w:sz w:val="21"/>
          <w:shd w:fill="FFFFFF" w:val="clear"/>
        </w:rPr>
        <w:t xml:space="preserve">out</w:t>
      </w:r>
      <w:r>
        <w:rPr>
          <w:rFonts w:ascii="仿宋" w:hAnsi="仿宋" w:cs="仿宋" w:eastAsia="仿宋"/>
          <w:b/>
          <w:color w:val="auto"/>
          <w:spacing w:val="0"/>
          <w:position w:val="0"/>
          <w:sz w:val="21"/>
          <w:shd w:fill="FFFFFF" w:val="clear"/>
        </w:rPr>
        <w:t xml:space="preserve">.println("文件md5值：" + bigInt.toString(16));</w:t>
        <w:br/>
        <w:t xml:space="preserve">    } catch (FileNotFoundException e) {</w:t>
      </w:r>
      <w:r>
        <w:rPr>
          <w:rFonts w:ascii="仿宋" w:hAnsi="仿宋" w:cs="仿宋" w:eastAsia="仿宋"/>
          <w:b/>
          <w:i/>
          <w:color w:val="auto"/>
          <w:spacing w:val="0"/>
          <w:position w:val="0"/>
          <w:sz w:val="21"/>
          <w:shd w:fill="FFFFFF" w:val="clear"/>
        </w:rPr>
        <w:t xml:space="preserve">//文件不存在异常</w:t>
        <w:br/>
        <w:t xml:space="preserve">        </w:t>
      </w:r>
      <w:r>
        <w:rPr>
          <w:rFonts w:ascii="仿宋" w:hAnsi="仿宋" w:cs="仿宋" w:eastAsia="仿宋"/>
          <w:b/>
          <w:color w:val="auto"/>
          <w:spacing w:val="0"/>
          <w:position w:val="0"/>
          <w:sz w:val="21"/>
          <w:shd w:fill="FFFFFF" w:val="clear"/>
        </w:rPr>
        <w:t xml:space="preserve">e.printStackTrace();</w:t>
        <w:br/>
        <w:t xml:space="preserve">    } catch (NoSuchAlgorithmException e) {</w:t>
        <w:br/>
        <w:t xml:space="preserve">        e.printStackTrace();</w:t>
        <w:br/>
        <w:t xml:space="preserve">    } catch (IOException e) {</w:t>
        <w:br/>
        <w:t xml:space="preserve">        e.printStackTrace();</w:t>
        <w:br/>
        <w:t xml:space="preserve">    }</w:t>
      </w:r>
      <w:r>
        <w:rPr>
          <w:rFonts w:ascii="仿宋" w:hAnsi="仿宋" w:cs="仿宋" w:eastAsia="仿宋"/>
          <w:b/>
          <w:i/>
          <w:color w:val="auto"/>
          <w:spacing w:val="0"/>
          <w:position w:val="0"/>
          <w:sz w:val="21"/>
          <w:shd w:fill="FFFFFF" w:val="clear"/>
        </w:rPr>
        <w:br/>
      </w:r>
      <w:r>
        <w:rPr>
          <w:rFonts w:ascii="仿宋" w:hAnsi="仿宋" w:cs="仿宋" w:eastAsia="仿宋"/>
          <w:b/>
          <w:color w:val="auto"/>
          <w:spacing w:val="0"/>
          <w:position w:val="0"/>
          <w:sz w:val="21"/>
          <w:shd w:fill="FFFFFF" w:val="clear"/>
        </w:rPr>
        <w:t xml:space="preserve">}</w:t>
      </w:r>
    </w:p>
    <w:p>
      <w:pPr>
        <w:spacing w:before="0" w:after="0" w:line="240"/>
        <w:ind w:right="0" w:left="0" w:firstLine="0"/>
        <w:jc w:val="both"/>
        <w:rPr>
          <w:rFonts w:ascii="仿宋" w:hAnsi="仿宋" w:cs="仿宋" w:eastAsia="仿宋"/>
          <w:b/>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1">
    <w:lvl w:ilvl="0">
      <w:start w:val="1"/>
      <w:numFmt w:val="decimal"/>
      <w:lvlText w:val="%1."/>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num w:numId="20">
    <w:abstractNumId w:val="420"/>
  </w:num>
  <w:num w:numId="23">
    <w:abstractNumId w:val="414"/>
  </w:num>
  <w:num w:numId="25">
    <w:abstractNumId w:val="408"/>
  </w:num>
  <w:num w:numId="59">
    <w:abstractNumId w:val="402"/>
  </w:num>
  <w:num w:numId="63">
    <w:abstractNumId w:val="396"/>
  </w:num>
  <w:num w:numId="65">
    <w:abstractNumId w:val="390"/>
  </w:num>
  <w:num w:numId="69">
    <w:abstractNumId w:val="384"/>
  </w:num>
  <w:num w:numId="72">
    <w:abstractNumId w:val="378"/>
  </w:num>
  <w:num w:numId="74">
    <w:abstractNumId w:val="372"/>
  </w:num>
  <w:num w:numId="76">
    <w:abstractNumId w:val="366"/>
  </w:num>
  <w:num w:numId="78">
    <w:abstractNumId w:val="360"/>
  </w:num>
  <w:num w:numId="81">
    <w:abstractNumId w:val="354"/>
  </w:num>
  <w:num w:numId="101">
    <w:abstractNumId w:val="1"/>
  </w:num>
  <w:num w:numId="105">
    <w:abstractNumId w:val="348"/>
  </w:num>
  <w:num w:numId="109">
    <w:abstractNumId w:val="342"/>
  </w:num>
  <w:num w:numId="126">
    <w:abstractNumId w:val="336"/>
  </w:num>
  <w:num w:numId="129">
    <w:abstractNumId w:val="330"/>
  </w:num>
  <w:num w:numId="140">
    <w:abstractNumId w:val="324"/>
  </w:num>
  <w:num w:numId="158">
    <w:abstractNumId w:val="318"/>
  </w:num>
  <w:num w:numId="160">
    <w:abstractNumId w:val="312"/>
  </w:num>
  <w:num w:numId="184">
    <w:abstractNumId w:val="306"/>
  </w:num>
  <w:num w:numId="202">
    <w:abstractNumId w:val="300"/>
  </w:num>
  <w:num w:numId="204">
    <w:abstractNumId w:val="294"/>
  </w:num>
  <w:num w:numId="228">
    <w:abstractNumId w:val="288"/>
  </w:num>
  <w:num w:numId="248">
    <w:abstractNumId w:val="282"/>
  </w:num>
  <w:num w:numId="250">
    <w:abstractNumId w:val="276"/>
  </w:num>
  <w:num w:numId="275">
    <w:abstractNumId w:val="270"/>
  </w:num>
  <w:num w:numId="293">
    <w:abstractNumId w:val="264"/>
  </w:num>
  <w:num w:numId="295">
    <w:abstractNumId w:val="258"/>
  </w:num>
  <w:num w:numId="318">
    <w:abstractNumId w:val="252"/>
  </w:num>
  <w:num w:numId="336">
    <w:abstractNumId w:val="246"/>
  </w:num>
  <w:num w:numId="339">
    <w:abstractNumId w:val="240"/>
  </w:num>
  <w:num w:numId="353">
    <w:abstractNumId w:val="234"/>
  </w:num>
  <w:num w:numId="373">
    <w:abstractNumId w:val="228"/>
  </w:num>
  <w:num w:numId="375">
    <w:abstractNumId w:val="222"/>
  </w:num>
  <w:num w:numId="397">
    <w:abstractNumId w:val="216"/>
  </w:num>
  <w:num w:numId="415">
    <w:abstractNumId w:val="210"/>
  </w:num>
  <w:num w:numId="418">
    <w:abstractNumId w:val="204"/>
  </w:num>
  <w:num w:numId="434">
    <w:abstractNumId w:val="198"/>
  </w:num>
  <w:num w:numId="450">
    <w:abstractNumId w:val="192"/>
  </w:num>
  <w:num w:numId="453">
    <w:abstractNumId w:val="186"/>
  </w:num>
  <w:num w:numId="472">
    <w:abstractNumId w:val="180"/>
  </w:num>
  <w:num w:numId="489">
    <w:abstractNumId w:val="174"/>
  </w:num>
  <w:num w:numId="492">
    <w:abstractNumId w:val="168"/>
  </w:num>
  <w:num w:numId="511">
    <w:abstractNumId w:val="162"/>
  </w:num>
  <w:num w:numId="529">
    <w:abstractNumId w:val="156"/>
  </w:num>
  <w:num w:numId="532">
    <w:abstractNumId w:val="150"/>
  </w:num>
  <w:num w:numId="552">
    <w:abstractNumId w:val="144"/>
  </w:num>
  <w:num w:numId="570">
    <w:abstractNumId w:val="138"/>
  </w:num>
  <w:num w:numId="573">
    <w:abstractNumId w:val="132"/>
  </w:num>
  <w:num w:numId="586">
    <w:abstractNumId w:val="126"/>
  </w:num>
  <w:num w:numId="604">
    <w:abstractNumId w:val="120"/>
  </w:num>
  <w:num w:numId="606">
    <w:abstractNumId w:val="114"/>
  </w:num>
  <w:num w:numId="627">
    <w:abstractNumId w:val="108"/>
  </w:num>
  <w:num w:numId="643">
    <w:abstractNumId w:val="102"/>
  </w:num>
  <w:num w:numId="645">
    <w:abstractNumId w:val="96"/>
  </w:num>
  <w:num w:numId="664">
    <w:abstractNumId w:val="90"/>
  </w:num>
  <w:num w:numId="691">
    <w:abstractNumId w:val="84"/>
  </w:num>
  <w:num w:numId="694">
    <w:abstractNumId w:val="78"/>
  </w:num>
  <w:num w:numId="708">
    <w:abstractNumId w:val="72"/>
  </w:num>
  <w:num w:numId="726">
    <w:abstractNumId w:val="66"/>
  </w:num>
  <w:num w:numId="728">
    <w:abstractNumId w:val="60"/>
  </w:num>
  <w:num w:numId="747">
    <w:abstractNumId w:val="54"/>
  </w:num>
  <w:num w:numId="767">
    <w:abstractNumId w:val="48"/>
  </w:num>
  <w:num w:numId="770">
    <w:abstractNumId w:val="42"/>
  </w:num>
  <w:num w:numId="794">
    <w:abstractNumId w:val="36"/>
  </w:num>
  <w:num w:numId="815">
    <w:abstractNumId w:val="30"/>
  </w:num>
  <w:num w:numId="818">
    <w:abstractNumId w:val="24"/>
  </w:num>
  <w:num w:numId="834">
    <w:abstractNumId w:val="18"/>
  </w:num>
  <w:num w:numId="913">
    <w:abstractNumId w:val="12"/>
  </w:num>
  <w:num w:numId="915">
    <w:abstractNumId w:val="6"/>
  </w:num>
  <w:num w:numId="9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182.151.46.195:8183/hospInterface/v1/sjhospitalDataInterface/drug/payOrder/getPayDetail" Id="docRId17" Type="http://schemas.openxmlformats.org/officeDocument/2006/relationships/hyperlink"/><Relationship TargetMode="External" Target="http://182.151.46.195:8183/hospInterface/v1/sjhospitalDataInterface/drug/purchaseOrder/addOrderDetail" Id="docRId7" Type="http://schemas.openxmlformats.org/officeDocument/2006/relationships/hyperlink"/><Relationship TargetMode="External" Target="http://182.151.46.195:8183/hospInterface/v1/sjhospitalDataInterface/drug/return/getReturn" Id="docRId14" Type="http://schemas.openxmlformats.org/officeDocument/2006/relationships/hyperlink"/><Relationship TargetMode="External" Target="http://182.151.46.195:8183/hospInterface/v1/sjhospitalDataInterface/drug/purchaseOrder/addOrder" Id="docRId6" Type="http://schemas.openxmlformats.org/officeDocument/2006/relationships/hyperlink"/><Relationship TargetMode="External" Target="http://182.151.46.195:8183/hospInterface/v1/companyInterface/accessToken/getToken" Id="docRId1" Type="http://schemas.openxmlformats.org/officeDocument/2006/relationships/hyperlink"/><Relationship TargetMode="External" Target="http://182.151.46.195:8183/hospInterface/v1/sjhospitalDataInterface/drug/distribute/getDistributeByTime" Id="docRId11" Type="http://schemas.openxmlformats.org/officeDocument/2006/relationships/hyperlink"/><Relationship TargetMode="External" Target="http://182.151.46.195:8183/hospInterface/v1/sjhospitalDataInterface/drug/payOrder/addPayOrder" Id="docRId15" Type="http://schemas.openxmlformats.org/officeDocument/2006/relationships/hyperlink"/><Relationship Target="numbering.xml" Id="docRId19" Type="http://schemas.openxmlformats.org/officeDocument/2006/relationships/numbering"/><Relationship TargetMode="External" Target="http://182.151.46.195:8183/hospInterface/v1/sjhospitalDataInterface/drug/company/getCompanyByName" Id="docRId5" Type="http://schemas.openxmlformats.org/officeDocument/2006/relationships/hyperlink"/><Relationship TargetMode="External" Target="http://182.151.46.195:8183/hospInterface/v1/sjhospitalDataInterface/drug/purchaseOrder/orderDetail/getOrderDetail" Id="docRId9" Type="http://schemas.openxmlformats.org/officeDocument/2006/relationships/hyperlink"/><Relationship TargetMode="External" Target="http://182.151.46.195:8183/hospInterface/v1/testConnection" Id="docRId0" Type="http://schemas.openxmlformats.org/officeDocument/2006/relationships/hyperlink"/><Relationship TargetMode="External" Target="http://182.151.46.195:8183/hospInterface/v1/sjhospitalDataInterface/drug/wareHouse/warehouse" Id="docRId12" Type="http://schemas.openxmlformats.org/officeDocument/2006/relationships/hyperlink"/><Relationship TargetMode="External" Target="http://182.151.46.195:8183/hospInterface/v1/sjhospitalDataInterface/drug/payOrder/addPayOrderDetail" Id="docRId16" Type="http://schemas.openxmlformats.org/officeDocument/2006/relationships/hyperlink"/><Relationship TargetMode="External" Target="http://182.151.46.195:8183/hospInterface/v1/sjhospitalDataInterface/drug/company/getCompany" Id="docRId4" Type="http://schemas.openxmlformats.org/officeDocument/2006/relationships/hyperlink"/><Relationship TargetMode="External" Target="http://182.151.46.195:8183/hospInterface/v1/sjhospitalDataInterface/drug/purchaseOrder/submitOrder" Id="docRId8" Type="http://schemas.openxmlformats.org/officeDocument/2006/relationships/hyperlink"/><Relationship TargetMode="External" Target="http://182.151.46.195:8183/hospInterface/v1/sjhospitalDataInterface/drug/return/addReturn" Id="docRId13" Type="http://schemas.openxmlformats.org/officeDocument/2006/relationships/hyperlink"/><Relationship Target="styles.xml" Id="docRId20" Type="http://schemas.openxmlformats.org/officeDocument/2006/relationships/styles"/><Relationship TargetMode="External" Target="http://182.151.46.195:8183/hospInterface/v1/sjhospitalDataInterface/drug/Goods/getGoods" Id="docRId3" Type="http://schemas.openxmlformats.org/officeDocument/2006/relationships/hyperlink"/><Relationship TargetMode="External" Target="http://182.151.46.195:8183/hospInterface/v1/sjhospitalDataInterface/drug/distribute/getDistribute" Id="docRId10" Type="http://schemas.openxmlformats.org/officeDocument/2006/relationships/hyperlink"/><Relationship TargetMode="External" Target="http://182.151.46.195:8183/hospInterface/v1/sjhospitalDataInterface/drug/payOrder/submitPayOrder" Id="docRId18" Type="http://schemas.openxmlformats.org/officeDocument/2006/relationships/hyperlink"/><Relationship TargetMode="External" Target="http://182.151.46.195:8183/hospInterface/v1/sjhospitalDataInterface/drug/drugpurGoods/getProductList" Id="docRId2" Type="http://schemas.openxmlformats.org/officeDocument/2006/relationships/hyperlink"/></Relationships>
</file>